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D0" w:rsidRPr="00AF75D0" w:rsidRDefault="00AF75D0">
      <w:pPr>
        <w:rPr>
          <w:rFonts w:ascii="Times New Roman" w:hAnsi="Times New Roman" w:cs="Times New Roman"/>
          <w:b/>
          <w:sz w:val="28"/>
          <w:szCs w:val="28"/>
        </w:rPr>
      </w:pPr>
      <w:r w:rsidRPr="00AF75D0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5A5CB4" w:rsidRDefault="005A5CB4">
      <w:pPr>
        <w:rPr>
          <w:rFonts w:ascii="Times New Roman" w:hAnsi="Times New Roman" w:cs="Times New Roman"/>
          <w:sz w:val="28"/>
          <w:szCs w:val="28"/>
        </w:rPr>
      </w:pPr>
      <w:r w:rsidRPr="005A5CB4">
        <w:rPr>
          <w:rFonts w:ascii="Times New Roman" w:hAnsi="Times New Roman" w:cs="Times New Roman"/>
          <w:sz w:val="28"/>
          <w:szCs w:val="28"/>
        </w:rPr>
        <w:t>Сделать анализ финансово-хозяйственной деятельности пр</w:t>
      </w:r>
      <w:r w:rsidR="00BE49FC">
        <w:rPr>
          <w:rFonts w:ascii="Times New Roman" w:hAnsi="Times New Roman" w:cs="Times New Roman"/>
          <w:sz w:val="28"/>
          <w:szCs w:val="28"/>
        </w:rPr>
        <w:t>едприятия на примере любой организации</w:t>
      </w:r>
      <w:r w:rsidRPr="005A5CB4">
        <w:rPr>
          <w:rFonts w:ascii="Times New Roman" w:hAnsi="Times New Roman" w:cs="Times New Roman"/>
          <w:sz w:val="28"/>
          <w:szCs w:val="28"/>
        </w:rPr>
        <w:t xml:space="preserve"> (горизонтальный и вертикальный анализ</w:t>
      </w:r>
      <w:bookmarkStart w:id="0" w:name="_GoBack"/>
      <w:bookmarkEnd w:id="0"/>
      <w:r w:rsidRPr="005A5CB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0120" w:rsidRPr="005A5CB4" w:rsidRDefault="005A5CB4">
      <w:pPr>
        <w:rPr>
          <w:rFonts w:ascii="Times New Roman" w:hAnsi="Times New Roman" w:cs="Times New Roman"/>
          <w:sz w:val="28"/>
          <w:szCs w:val="28"/>
        </w:rPr>
      </w:pPr>
      <w:r w:rsidRPr="005A5CB4">
        <w:rPr>
          <w:rFonts w:ascii="Times New Roman" w:hAnsi="Times New Roman" w:cs="Times New Roman"/>
          <w:sz w:val="28"/>
          <w:szCs w:val="28"/>
        </w:rPr>
        <w:t>Баланс должен быть приложен</w:t>
      </w:r>
    </w:p>
    <w:sectPr w:rsidR="008E0120" w:rsidRPr="005A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FD"/>
    <w:rsid w:val="00121CFD"/>
    <w:rsid w:val="005A5CB4"/>
    <w:rsid w:val="008E0120"/>
    <w:rsid w:val="00AF75D0"/>
    <w:rsid w:val="00BE49FC"/>
    <w:rsid w:val="00C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65D77-E899-4667-BD56-9A51416A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СВЯЗНОЙ</cp:lastModifiedBy>
  <cp:revision>5</cp:revision>
  <dcterms:created xsi:type="dcterms:W3CDTF">2015-09-19T19:17:00Z</dcterms:created>
  <dcterms:modified xsi:type="dcterms:W3CDTF">2015-09-23T09:06:00Z</dcterms:modified>
</cp:coreProperties>
</file>