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BC" w:rsidRPr="003D1BBC" w:rsidRDefault="003D1BBC" w:rsidP="009610B3">
      <w:pPr>
        <w:rPr>
          <w:sz w:val="36"/>
          <w:szCs w:val="36"/>
        </w:rPr>
      </w:pPr>
      <w:r w:rsidRPr="003D1BBC">
        <w:rPr>
          <w:sz w:val="36"/>
          <w:szCs w:val="36"/>
        </w:rPr>
        <w:t>Реферат.</w:t>
      </w:r>
    </w:p>
    <w:p w:rsidR="009610B3" w:rsidRPr="003D1BBC" w:rsidRDefault="003D1BBC" w:rsidP="009610B3">
      <w:pPr>
        <w:rPr>
          <w:b/>
          <w:i/>
          <w:sz w:val="28"/>
          <w:szCs w:val="28"/>
        </w:rPr>
      </w:pPr>
      <w:r w:rsidRPr="003D1BBC">
        <w:rPr>
          <w:b/>
          <w:i/>
          <w:sz w:val="28"/>
          <w:szCs w:val="28"/>
        </w:rPr>
        <w:t xml:space="preserve">Тема: </w:t>
      </w:r>
      <w:proofErr w:type="spellStart"/>
      <w:r w:rsidR="009610B3" w:rsidRPr="003D1BBC">
        <w:rPr>
          <w:b/>
          <w:i/>
          <w:sz w:val="28"/>
          <w:szCs w:val="28"/>
        </w:rPr>
        <w:t>Расчетно</w:t>
      </w:r>
      <w:proofErr w:type="spellEnd"/>
      <w:r w:rsidR="009610B3" w:rsidRPr="003D1BBC">
        <w:rPr>
          <w:b/>
          <w:i/>
          <w:sz w:val="28"/>
          <w:szCs w:val="28"/>
        </w:rPr>
        <w:t xml:space="preserve"> -</w:t>
      </w:r>
      <w:proofErr w:type="spellStart"/>
      <w:r w:rsidR="009610B3" w:rsidRPr="003D1BBC">
        <w:rPr>
          <w:b/>
          <w:i/>
          <w:sz w:val="28"/>
          <w:szCs w:val="28"/>
        </w:rPr>
        <w:t>эксперементальная</w:t>
      </w:r>
      <w:proofErr w:type="spellEnd"/>
      <w:r w:rsidR="009610B3" w:rsidRPr="003D1BBC">
        <w:rPr>
          <w:b/>
          <w:i/>
          <w:sz w:val="28"/>
          <w:szCs w:val="28"/>
        </w:rPr>
        <w:t xml:space="preserve"> оценка надежности технической системы "тормозные накладки-поверхность диска" по критериям работоспособности</w:t>
      </w:r>
    </w:p>
    <w:p w:rsidR="009610B3" w:rsidRPr="003D1BBC" w:rsidRDefault="009610B3" w:rsidP="009610B3">
      <w:pPr>
        <w:rPr>
          <w:sz w:val="28"/>
          <w:szCs w:val="28"/>
        </w:rPr>
      </w:pPr>
      <w:r w:rsidRPr="003D1BBC">
        <w:rPr>
          <w:sz w:val="28"/>
          <w:szCs w:val="28"/>
        </w:rPr>
        <w:t>1.аннотация</w:t>
      </w:r>
    </w:p>
    <w:p w:rsidR="009610B3" w:rsidRPr="003D1BBC" w:rsidRDefault="009610B3" w:rsidP="009610B3">
      <w:pPr>
        <w:rPr>
          <w:sz w:val="28"/>
          <w:szCs w:val="28"/>
        </w:rPr>
      </w:pPr>
      <w:r w:rsidRPr="003D1BBC">
        <w:rPr>
          <w:sz w:val="28"/>
          <w:szCs w:val="28"/>
        </w:rPr>
        <w:t>2.содержание</w:t>
      </w:r>
    </w:p>
    <w:p w:rsidR="009610B3" w:rsidRPr="003D1BBC" w:rsidRDefault="009610B3" w:rsidP="009610B3">
      <w:pPr>
        <w:rPr>
          <w:sz w:val="28"/>
          <w:szCs w:val="28"/>
        </w:rPr>
      </w:pPr>
      <w:r w:rsidRPr="003D1BBC">
        <w:rPr>
          <w:sz w:val="28"/>
          <w:szCs w:val="28"/>
        </w:rPr>
        <w:t>3 введение</w:t>
      </w:r>
      <w:bookmarkStart w:id="0" w:name="_GoBack"/>
      <w:bookmarkEnd w:id="0"/>
    </w:p>
    <w:p w:rsidR="009610B3" w:rsidRPr="003D1BBC" w:rsidRDefault="009610B3" w:rsidP="009610B3">
      <w:pPr>
        <w:rPr>
          <w:sz w:val="28"/>
          <w:szCs w:val="28"/>
        </w:rPr>
      </w:pPr>
      <w:r w:rsidRPr="003D1BBC">
        <w:rPr>
          <w:sz w:val="28"/>
          <w:szCs w:val="28"/>
        </w:rPr>
        <w:t>4Состояние вопроса</w:t>
      </w:r>
    </w:p>
    <w:p w:rsidR="009610B3" w:rsidRPr="003D1BBC" w:rsidRDefault="009610B3" w:rsidP="009610B3">
      <w:pPr>
        <w:rPr>
          <w:sz w:val="28"/>
          <w:szCs w:val="28"/>
        </w:rPr>
      </w:pPr>
      <w:r w:rsidRPr="003D1BBC">
        <w:rPr>
          <w:sz w:val="28"/>
          <w:szCs w:val="28"/>
        </w:rPr>
        <w:t>5.Методы испытания на надежность системы</w:t>
      </w:r>
    </w:p>
    <w:p w:rsidR="009610B3" w:rsidRPr="003D1BBC" w:rsidRDefault="009610B3" w:rsidP="009610B3">
      <w:pPr>
        <w:rPr>
          <w:sz w:val="28"/>
          <w:szCs w:val="28"/>
        </w:rPr>
      </w:pPr>
      <w:r w:rsidRPr="003D1BBC">
        <w:rPr>
          <w:sz w:val="28"/>
          <w:szCs w:val="28"/>
        </w:rPr>
        <w:t xml:space="preserve">6.разработка программы </w:t>
      </w:r>
      <w:proofErr w:type="spellStart"/>
      <w:r w:rsidRPr="003D1BBC">
        <w:rPr>
          <w:sz w:val="28"/>
          <w:szCs w:val="28"/>
        </w:rPr>
        <w:t>полнофакторного</w:t>
      </w:r>
      <w:proofErr w:type="spellEnd"/>
      <w:r w:rsidRPr="003D1BBC">
        <w:rPr>
          <w:sz w:val="28"/>
          <w:szCs w:val="28"/>
        </w:rPr>
        <w:t xml:space="preserve"> (дробного)эксперимента</w:t>
      </w:r>
    </w:p>
    <w:p w:rsidR="009610B3" w:rsidRPr="003D1BBC" w:rsidRDefault="009610B3" w:rsidP="009610B3">
      <w:pPr>
        <w:rPr>
          <w:sz w:val="28"/>
          <w:szCs w:val="28"/>
        </w:rPr>
      </w:pPr>
      <w:r w:rsidRPr="003D1BBC">
        <w:rPr>
          <w:sz w:val="28"/>
          <w:szCs w:val="28"/>
        </w:rPr>
        <w:t>7.Выполнение имитационного экспериментального исследования.</w:t>
      </w:r>
    </w:p>
    <w:p w:rsidR="009610B3" w:rsidRPr="003D1BBC" w:rsidRDefault="009610B3" w:rsidP="009610B3">
      <w:pPr>
        <w:rPr>
          <w:sz w:val="28"/>
          <w:szCs w:val="28"/>
        </w:rPr>
      </w:pPr>
      <w:r w:rsidRPr="003D1BBC">
        <w:rPr>
          <w:sz w:val="28"/>
          <w:szCs w:val="28"/>
        </w:rPr>
        <w:t>8.Первичная обработка полученных данных.</w:t>
      </w:r>
    </w:p>
    <w:p w:rsidR="009610B3" w:rsidRPr="003D1BBC" w:rsidRDefault="009610B3" w:rsidP="009610B3">
      <w:pPr>
        <w:rPr>
          <w:sz w:val="28"/>
          <w:szCs w:val="28"/>
        </w:rPr>
      </w:pPr>
      <w:r w:rsidRPr="003D1BBC">
        <w:rPr>
          <w:sz w:val="28"/>
          <w:szCs w:val="28"/>
        </w:rPr>
        <w:t>9Графическое изображение полученных регрессионных данных</w:t>
      </w:r>
    </w:p>
    <w:p w:rsidR="009610B3" w:rsidRPr="003D1BBC" w:rsidRDefault="009610B3" w:rsidP="009610B3">
      <w:pPr>
        <w:rPr>
          <w:sz w:val="28"/>
          <w:szCs w:val="28"/>
        </w:rPr>
      </w:pPr>
      <w:r w:rsidRPr="003D1BBC">
        <w:rPr>
          <w:sz w:val="28"/>
          <w:szCs w:val="28"/>
        </w:rPr>
        <w:t>10.Выводы и предложения</w:t>
      </w:r>
    </w:p>
    <w:p w:rsidR="009610B3" w:rsidRPr="003D1BBC" w:rsidRDefault="009610B3" w:rsidP="009610B3">
      <w:pPr>
        <w:rPr>
          <w:sz w:val="28"/>
          <w:szCs w:val="28"/>
        </w:rPr>
      </w:pPr>
      <w:r w:rsidRPr="003D1BBC">
        <w:rPr>
          <w:sz w:val="28"/>
          <w:szCs w:val="28"/>
        </w:rPr>
        <w:t xml:space="preserve">11Список использованных источников </w:t>
      </w:r>
    </w:p>
    <w:p w:rsidR="007D2B80" w:rsidRPr="003D1BBC" w:rsidRDefault="009610B3" w:rsidP="009610B3">
      <w:pPr>
        <w:rPr>
          <w:sz w:val="28"/>
          <w:szCs w:val="28"/>
        </w:rPr>
      </w:pPr>
      <w:r w:rsidRPr="003D1BBC">
        <w:rPr>
          <w:sz w:val="28"/>
          <w:szCs w:val="28"/>
        </w:rPr>
        <w:t>12.Приложения</w:t>
      </w:r>
    </w:p>
    <w:sectPr w:rsidR="007D2B80" w:rsidRPr="003D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B3"/>
    <w:rsid w:val="003D1BBC"/>
    <w:rsid w:val="007D2B80"/>
    <w:rsid w:val="0096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EC6A0-B998-4C04-9F6F-1CDD1F93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мирзо мирзо</dc:creator>
  <cp:keywords/>
  <dc:description/>
  <cp:lastModifiedBy>мирзо мирзо</cp:lastModifiedBy>
  <cp:revision>2</cp:revision>
  <dcterms:created xsi:type="dcterms:W3CDTF">2015-10-17T08:46:00Z</dcterms:created>
  <dcterms:modified xsi:type="dcterms:W3CDTF">2015-10-19T16:51:00Z</dcterms:modified>
</cp:coreProperties>
</file>