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92A" w:rsidRDefault="00DF592A" w:rsidP="00DF592A">
      <w:pPr>
        <w:pStyle w:val="a3"/>
        <w:spacing w:after="0" w:afterAutospacing="0"/>
        <w:jc w:val="center"/>
      </w:pPr>
      <w:r>
        <w:rPr>
          <w:b/>
          <w:bCs/>
        </w:rPr>
        <w:t>СТРАТЕГИЧЕСКОЕ ПЛАНИРОВАНИЕ ИНФОРМАЦИОННЫХ СИСТЕМ</w:t>
      </w:r>
    </w:p>
    <w:p w:rsidR="00DF592A" w:rsidRDefault="00DF592A" w:rsidP="00DF592A">
      <w:pPr>
        <w:pStyle w:val="a3"/>
        <w:spacing w:after="0" w:afterAutospacing="0"/>
        <w:ind w:firstLine="709"/>
        <w:jc w:val="both"/>
      </w:pPr>
      <w:r>
        <w:rPr>
          <w:b/>
          <w:bCs/>
        </w:rPr>
        <w:t xml:space="preserve">Цель работы: </w:t>
      </w:r>
      <w:r>
        <w:t>Разработка стратегического плана автоматизации компании</w:t>
      </w:r>
    </w:p>
    <w:p w:rsidR="00DF592A" w:rsidRDefault="00DF592A" w:rsidP="00DF592A">
      <w:pPr>
        <w:pStyle w:val="a3"/>
        <w:spacing w:after="0" w:afterAutospacing="0"/>
        <w:ind w:firstLine="709"/>
        <w:jc w:val="both"/>
      </w:pPr>
      <w:r>
        <w:rPr>
          <w:b/>
          <w:bCs/>
        </w:rPr>
        <w:t>1. Теоретическое введение</w:t>
      </w:r>
    </w:p>
    <w:p w:rsidR="00DF592A" w:rsidRDefault="00DF592A" w:rsidP="00DF592A">
      <w:pPr>
        <w:pStyle w:val="a3"/>
        <w:spacing w:after="0" w:afterAutospacing="0"/>
        <w:ind w:firstLine="709"/>
        <w:jc w:val="both"/>
      </w:pPr>
      <w:r>
        <w:t xml:space="preserve">Автоматизация – применение технических средств, освобождающих человека частично или полностью от непосредственного участия в </w:t>
      </w:r>
      <w:proofErr w:type="gramStart"/>
      <w:r>
        <w:t>процессах</w:t>
      </w:r>
      <w:proofErr w:type="gramEnd"/>
      <w:r>
        <w:t xml:space="preserve"> получения, преобразования, передачи и использования энергии, материалов и информации. Автоматизация управления направлена на использование компьютеров и других технических средств обработки и передачи информации в управлении производством, экономикой.</w:t>
      </w:r>
    </w:p>
    <w:p w:rsidR="00DF592A" w:rsidRDefault="00DF592A" w:rsidP="00DF592A">
      <w:pPr>
        <w:pStyle w:val="a3"/>
        <w:spacing w:beforeAutospacing="0" w:after="0" w:afterAutospacing="0"/>
        <w:ind w:right="-144" w:firstLine="709"/>
        <w:jc w:val="both"/>
      </w:pPr>
      <w:r>
        <w:t>Стратегический план автоматизации компании содержит основные принципы и условия, с соблюдением которых должно осуществляться принятие решений на каком либо отрезке времени, и результаты, которые должны быть достигнуты при соблюдении этих условий.</w:t>
      </w:r>
    </w:p>
    <w:p w:rsidR="00DF592A" w:rsidRDefault="00DF592A" w:rsidP="00DF592A">
      <w:pPr>
        <w:pStyle w:val="a3"/>
        <w:spacing w:after="0" w:afterAutospacing="0"/>
        <w:ind w:firstLine="709"/>
        <w:jc w:val="both"/>
      </w:pPr>
      <w:r>
        <w:t>Стратегия автоматизации должна соответствовать приоритетам и задачам бизнеса компании и включать пути достижения этого соответствия. Поэтому стратегия автоматизации основывается на стратегии бизнеса компании и представляет собой план, согласованный по срокам и целям со стратегией компании с учетом ограничений.</w:t>
      </w:r>
    </w:p>
    <w:p w:rsidR="00DF592A" w:rsidRDefault="00DF592A" w:rsidP="00DF592A">
      <w:pPr>
        <w:pStyle w:val="a3"/>
        <w:spacing w:after="0" w:afterAutospacing="0"/>
        <w:ind w:firstLine="709"/>
        <w:jc w:val="both"/>
      </w:pPr>
      <w:r>
        <w:t>Стратегия автоматизации должна содержать: цели автоматизации; способ автоматизации; ограничения; требования к информационной системе; способ приобретения информационной системы (ИС).</w:t>
      </w:r>
    </w:p>
    <w:p w:rsidR="00DF592A" w:rsidRDefault="00DF592A" w:rsidP="00DF592A">
      <w:pPr>
        <w:pStyle w:val="a3"/>
        <w:spacing w:after="0" w:afterAutospacing="0"/>
        <w:ind w:firstLine="709"/>
        <w:jc w:val="both"/>
      </w:pPr>
      <w:r>
        <w:t>Цели автоматизации соответствуют целям бизнеса компании и включают области деятельности компании и последовательность, в которой они будут автоматизированы.</w:t>
      </w:r>
    </w:p>
    <w:p w:rsidR="00DF592A" w:rsidRDefault="00DF592A" w:rsidP="00DF592A">
      <w:pPr>
        <w:pStyle w:val="a3"/>
        <w:spacing w:after="0" w:afterAutospacing="0"/>
        <w:ind w:firstLine="709"/>
        <w:jc w:val="both"/>
      </w:pPr>
      <w:r>
        <w:t>Способами автоматизации являются хаотичная, по участкам, по направлениям, полная и комплексная автоматизация, которые имеют свои преимущества и недостатки.</w:t>
      </w:r>
    </w:p>
    <w:p w:rsidR="00DF592A" w:rsidRDefault="00DF592A" w:rsidP="00DF592A">
      <w:pPr>
        <w:pStyle w:val="a3"/>
        <w:spacing w:after="0" w:afterAutospacing="0"/>
        <w:ind w:firstLine="709"/>
        <w:jc w:val="both"/>
      </w:pPr>
      <w:r>
        <w:t>Ограничениями, которые необходимо учитывать при выборе стратегии автоматизации компании, являются финансовые, временные, трудовые и технические.</w:t>
      </w:r>
    </w:p>
    <w:p w:rsidR="00DF592A" w:rsidRDefault="00DF592A" w:rsidP="00DF592A">
      <w:pPr>
        <w:pStyle w:val="a3"/>
        <w:spacing w:after="0" w:afterAutospacing="0"/>
        <w:ind w:firstLine="709"/>
        <w:jc w:val="both"/>
      </w:pPr>
      <w:r>
        <w:t xml:space="preserve">Финансовые ограничения определяются величиной инвестиций, которые компания способна сделать в развитие автоматизации. Временные ограничения могут быть связаны со сменой технологий основного производства, стратегией бизнеса компании (временные ограничения в стратегии компании), государственным регулированием экономики. </w:t>
      </w:r>
    </w:p>
    <w:p w:rsidR="00DF592A" w:rsidRDefault="00DF592A" w:rsidP="00DF592A">
      <w:pPr>
        <w:pStyle w:val="a3"/>
        <w:spacing w:after="0" w:afterAutospacing="0"/>
        <w:ind w:firstLine="709"/>
        <w:jc w:val="both"/>
      </w:pPr>
      <w:r>
        <w:t>Трудовыми ограничениями может быть отношение персонала к автоматизации, привычка работать по стандартизированным процедурам и исполнительская дисциплина; особенности рынка труда (безработица, недостаток квалифицированных специалистов и т. п.).</w:t>
      </w:r>
    </w:p>
    <w:p w:rsidR="00DF592A" w:rsidRDefault="00DF592A" w:rsidP="00DF592A">
      <w:pPr>
        <w:pStyle w:val="a3"/>
        <w:spacing w:after="0" w:afterAutospacing="0"/>
        <w:ind w:firstLine="709"/>
        <w:jc w:val="both"/>
      </w:pPr>
      <w:r>
        <w:t>Технические ограничения связаны с реальными возможностями компании (например, отсутствие помещений для размещения компьютеров, ограничения по использованию определенного вида оборудования и т. п.).</w:t>
      </w:r>
    </w:p>
    <w:p w:rsidR="00DF592A" w:rsidRDefault="00DF592A" w:rsidP="00DF592A">
      <w:pPr>
        <w:pStyle w:val="a3"/>
        <w:spacing w:after="0" w:afterAutospacing="0"/>
        <w:ind w:firstLine="709"/>
        <w:jc w:val="both"/>
      </w:pPr>
      <w:r>
        <w:t xml:space="preserve">При выборе стратегии автоматизации существенную роль играет состояние информационных технологий. </w:t>
      </w:r>
    </w:p>
    <w:p w:rsidR="00DF592A" w:rsidRDefault="00DF592A" w:rsidP="00DF592A">
      <w:pPr>
        <w:pStyle w:val="a3"/>
        <w:spacing w:after="0" w:afterAutospacing="0"/>
        <w:ind w:firstLine="709"/>
        <w:jc w:val="both"/>
      </w:pPr>
      <w:r>
        <w:lastRenderedPageBreak/>
        <w:t>Существуют следующие способы приобретения ИС:</w:t>
      </w:r>
    </w:p>
    <w:p w:rsidR="00DF592A" w:rsidRDefault="00DF592A" w:rsidP="00DF592A">
      <w:pPr>
        <w:pStyle w:val="a3"/>
        <w:numPr>
          <w:ilvl w:val="0"/>
          <w:numId w:val="1"/>
        </w:numPr>
        <w:spacing w:beforeAutospacing="0" w:after="0" w:afterAutospacing="0"/>
        <w:jc w:val="both"/>
      </w:pPr>
      <w:r>
        <w:t xml:space="preserve">покупка </w:t>
      </w:r>
      <w:proofErr w:type="gramStart"/>
      <w:r>
        <w:t>готовой</w:t>
      </w:r>
      <w:proofErr w:type="gramEnd"/>
      <w:r>
        <w:t xml:space="preserve"> ИС;</w:t>
      </w:r>
    </w:p>
    <w:p w:rsidR="00DF592A" w:rsidRDefault="00DF592A" w:rsidP="00DF592A">
      <w:pPr>
        <w:pStyle w:val="a3"/>
        <w:numPr>
          <w:ilvl w:val="0"/>
          <w:numId w:val="1"/>
        </w:numPr>
        <w:spacing w:beforeAutospacing="0" w:after="0" w:afterAutospacing="0"/>
        <w:jc w:val="both"/>
      </w:pPr>
      <w:r>
        <w:t xml:space="preserve">разработка ИС (самостоятельно или с помощью специализированной фирмы-разработчика ИС), если необходимой ИС нет на </w:t>
      </w:r>
      <w:proofErr w:type="gramStart"/>
      <w:r>
        <w:t>рынке</w:t>
      </w:r>
      <w:proofErr w:type="gramEnd"/>
      <w:r>
        <w:t xml:space="preserve">; </w:t>
      </w:r>
    </w:p>
    <w:p w:rsidR="00DF592A" w:rsidRDefault="00DF592A" w:rsidP="00DF592A">
      <w:pPr>
        <w:pStyle w:val="a3"/>
        <w:numPr>
          <w:ilvl w:val="0"/>
          <w:numId w:val="1"/>
        </w:numPr>
        <w:spacing w:beforeAutospacing="0" w:after="0" w:afterAutospacing="0"/>
        <w:jc w:val="both"/>
      </w:pPr>
      <w:r>
        <w:t xml:space="preserve">покупка ядра ИС и его доработка под потребности компании; </w:t>
      </w:r>
      <w:proofErr w:type="spellStart"/>
      <w:r>
        <w:t>аутсорсинг</w:t>
      </w:r>
      <w:proofErr w:type="spellEnd"/>
      <w:r>
        <w:t xml:space="preserve"> ИС.</w:t>
      </w:r>
    </w:p>
    <w:p w:rsidR="00DF592A" w:rsidRDefault="00DF592A" w:rsidP="00DF592A">
      <w:pPr>
        <w:pStyle w:val="a3"/>
        <w:spacing w:after="0" w:afterAutospacing="0"/>
        <w:ind w:firstLine="709"/>
        <w:jc w:val="both"/>
      </w:pPr>
      <w:r>
        <w:t>При выборе ИС основным критерием ее оценки должен быть критерий удовлетворения потребностей бизнеса компании. Потребности бизнеса формулируются в терминах бизнеса, например снижение себестоимости продукции и издержек; сокращение трудозатрат; рост объемов продаж; укрепление и расширение своих позиций на рынке; сокращение длительности основных производственных циклов; улучшение контроля над выполняемыми операциями; изучение и максимальное удовлетворение потребностей клиентов и т.д.</w:t>
      </w:r>
    </w:p>
    <w:p w:rsidR="00DF592A" w:rsidRDefault="00DF592A" w:rsidP="00DF592A">
      <w:pPr>
        <w:pStyle w:val="a3"/>
        <w:spacing w:after="0" w:afterAutospacing="0"/>
        <w:ind w:firstLine="709"/>
        <w:jc w:val="both"/>
      </w:pPr>
      <w:r>
        <w:t>При выборе ИС потребности бизнеса преобразуются в технические и экономические требования к информационной системе: функциональные возможности; совокупная стоимость владения; перспективы развития, поддержки и интеграции; технические характеристики. Функциональные возможности ИС должны соответствовать основным бизнес-процессам, которые существуют или планируются к внедрению в компании.</w:t>
      </w:r>
    </w:p>
    <w:p w:rsidR="00DF592A" w:rsidRDefault="00DF592A" w:rsidP="00DF592A">
      <w:pPr>
        <w:pStyle w:val="a3"/>
        <w:spacing w:after="0" w:afterAutospacing="0"/>
        <w:ind w:firstLine="709"/>
        <w:jc w:val="both"/>
      </w:pPr>
      <w:r>
        <w:t xml:space="preserve">Перспективы развития и поддержки ИС в </w:t>
      </w:r>
      <w:proofErr w:type="gramStart"/>
      <w:r>
        <w:t>основном</w:t>
      </w:r>
      <w:proofErr w:type="gramEnd"/>
      <w:r>
        <w:t xml:space="preserve"> определяются поставщиком решения и тем комплексом стандартов, который заложен в ИС и составляющие ее компоненты. Возможность интеграции с другими системами определяется совокупностью поддерживаемых информационной системой стандартов.</w:t>
      </w:r>
    </w:p>
    <w:p w:rsidR="00DF592A" w:rsidRDefault="00DF592A" w:rsidP="00DF592A">
      <w:pPr>
        <w:pStyle w:val="a3"/>
        <w:spacing w:after="0" w:afterAutospacing="0"/>
        <w:ind w:firstLine="709"/>
        <w:jc w:val="both"/>
      </w:pPr>
      <w:r>
        <w:t xml:space="preserve">Устойчивость поставщика ИС и поставщиков отдельных компонентов определяется временем существования их на </w:t>
      </w:r>
      <w:proofErr w:type="gramStart"/>
      <w:r>
        <w:t>рынке</w:t>
      </w:r>
      <w:proofErr w:type="gramEnd"/>
      <w:r>
        <w:t xml:space="preserve"> и долей рынка, которую они занимают. Важным фактором является форма, в которой осуществляется присутствие поставщика ИС на российском рынке: наличие сети сертифицированных центров технической поддержки, авторизованных учебных центров, "горячих линий" для консультаций и т.д.</w:t>
      </w:r>
    </w:p>
    <w:p w:rsidR="00DF592A" w:rsidRDefault="00DF592A" w:rsidP="00DF592A">
      <w:pPr>
        <w:pStyle w:val="a3"/>
        <w:spacing w:after="0" w:afterAutospacing="0"/>
        <w:ind w:firstLine="709"/>
        <w:jc w:val="both"/>
      </w:pPr>
      <w:r>
        <w:t xml:space="preserve">К техническим характеристикам информационной системы относятся: архитектура системы; </w:t>
      </w:r>
      <w:proofErr w:type="spellStart"/>
      <w:r>
        <w:t>масштабируемость</w:t>
      </w:r>
      <w:proofErr w:type="spellEnd"/>
      <w:r>
        <w:t xml:space="preserve">; надежность; способность к восстановлению при сбоях оборудования; наличие средств архивирования и резервного копирования данных; средства защиты от преднамеренных и непреднамеренных технических нападений; поддерживаемые интерфейсы для интеграции с внешними системами. Технические характеристики влияют на такие параметры системы, как возможность наращивания при необходимости функциональных возможностей и увеличение числа пользователей ИС. </w:t>
      </w:r>
    </w:p>
    <w:p w:rsidR="00DF592A" w:rsidRDefault="00DF592A" w:rsidP="00DF592A">
      <w:pPr>
        <w:pStyle w:val="a3"/>
        <w:spacing w:after="0" w:afterAutospacing="0"/>
        <w:ind w:firstLine="709"/>
        <w:jc w:val="both"/>
      </w:pPr>
      <w:r>
        <w:t>В качестве критериев выбора стратегии автоматизации выступают различия таких реальных и ожидаемых показателей, как время и затраты на внедрение; экономический эффект от внедренных систем; влияние системы на условия труда или конкурентоспособность компании.</w:t>
      </w:r>
    </w:p>
    <w:p w:rsidR="00DF592A" w:rsidRDefault="00DF592A" w:rsidP="00DF592A">
      <w:pPr>
        <w:pStyle w:val="a3"/>
        <w:spacing w:after="0" w:afterAutospacing="0"/>
        <w:ind w:firstLine="709"/>
      </w:pPr>
      <w:r>
        <w:rPr>
          <w:b/>
          <w:bCs/>
        </w:rPr>
        <w:t>2. Порядок выполнения работы</w:t>
      </w:r>
    </w:p>
    <w:p w:rsidR="00DF592A" w:rsidRDefault="00DF592A" w:rsidP="00DF592A">
      <w:pPr>
        <w:pStyle w:val="a3"/>
        <w:spacing w:after="0" w:afterAutospacing="0"/>
        <w:ind w:firstLine="709"/>
      </w:pPr>
      <w:r>
        <w:t>Разработка стратегического плана автоматизации компании.</w:t>
      </w:r>
    </w:p>
    <w:p w:rsidR="00DF592A" w:rsidRDefault="00DF592A" w:rsidP="00DF592A">
      <w:pPr>
        <w:pStyle w:val="a3"/>
        <w:spacing w:after="0" w:afterAutospacing="0"/>
        <w:ind w:firstLine="709"/>
        <w:jc w:val="both"/>
      </w:pPr>
      <w:r>
        <w:lastRenderedPageBreak/>
        <w:t>1. Описание ситуации в компании. Составить представление о деятельности компании, выбранной в качестве базовой для выполнения работы.</w:t>
      </w:r>
    </w:p>
    <w:p w:rsidR="00DF592A" w:rsidRDefault="00DF592A" w:rsidP="00DF592A">
      <w:pPr>
        <w:pStyle w:val="a3"/>
        <w:spacing w:after="0" w:afterAutospacing="0"/>
        <w:ind w:firstLine="709"/>
        <w:jc w:val="both"/>
      </w:pPr>
      <w:r>
        <w:t>2. Описать характер деятельности компании, сложившуюся в ней проблемную ситуацию в сфере информатизации – цели и задачи бизнеса компании (например: снижение стоимости продукции; увеличение количества или ассортимента; сокращение цикла разработки новых товаров и услуг; переход от производства на склад к производству под конкретного заказчика с учетом индивидуальных требований и т. д.).</w:t>
      </w:r>
    </w:p>
    <w:p w:rsidR="00DF592A" w:rsidRDefault="00DF592A" w:rsidP="00DF592A">
      <w:pPr>
        <w:pStyle w:val="a3"/>
        <w:spacing w:after="0" w:afterAutospacing="0"/>
        <w:ind w:firstLine="709"/>
        <w:jc w:val="both"/>
      </w:pPr>
      <w:r>
        <w:t>3. Описание целей автоматизации. Цели автоматизации должны соответствовать целям бизнеса компании, т.е. функциям, которые необходимо автоматизировать для решения проблемы компании. Последовательность автоматизации выделенных функций. Преимущества, которые даст автоматизация выделенных функций компании.</w:t>
      </w:r>
    </w:p>
    <w:p w:rsidR="00DF592A" w:rsidRDefault="00DF592A" w:rsidP="00DF592A">
      <w:pPr>
        <w:pStyle w:val="a3"/>
        <w:spacing w:after="0" w:afterAutospacing="0"/>
        <w:ind w:firstLine="709"/>
      </w:pPr>
      <w:r>
        <w:t>4. Выбор способа автоматизации компании и обоснование выбора.</w:t>
      </w:r>
    </w:p>
    <w:p w:rsidR="00DF592A" w:rsidRDefault="00DF592A" w:rsidP="00DF592A">
      <w:pPr>
        <w:pStyle w:val="a3"/>
        <w:spacing w:after="0" w:afterAutospacing="0"/>
        <w:ind w:firstLine="709"/>
      </w:pPr>
      <w:r>
        <w:t>4.1. Перечислить возможные способы автоматизации (хаотичная, по участкам, по направлениям, полная, комплексная автоматизация) и описать преимущества и недостатки каждого способа автоматизации.</w:t>
      </w:r>
    </w:p>
    <w:p w:rsidR="00DF592A" w:rsidRDefault="00DF592A" w:rsidP="00DF592A">
      <w:pPr>
        <w:pStyle w:val="a3"/>
        <w:spacing w:after="0" w:afterAutospacing="0"/>
        <w:ind w:firstLine="709"/>
      </w:pPr>
      <w:r>
        <w:t>4.2. Описать существующий в компании способ автоматизации и недостатки данного способа автоматизации для компании.</w:t>
      </w:r>
    </w:p>
    <w:p w:rsidR="00DF592A" w:rsidRDefault="00DF592A" w:rsidP="00DF592A">
      <w:pPr>
        <w:pStyle w:val="a3"/>
        <w:spacing w:after="0" w:afterAutospacing="0"/>
        <w:ind w:firstLine="709"/>
        <w:jc w:val="both"/>
      </w:pPr>
      <w:r>
        <w:t>4.3. Проанализировав преимущества и недостатки всех существующих способов автоматизации, выбрать из них один для данной конкретной компании и обосновать свой выбор (на основании чего выбран способ автоматизации, каковы преимущества способа автоматизации для данной компании).</w:t>
      </w:r>
    </w:p>
    <w:p w:rsidR="00DF592A" w:rsidRDefault="00DF592A" w:rsidP="00DF592A">
      <w:pPr>
        <w:pStyle w:val="a3"/>
        <w:spacing w:after="0" w:afterAutospacing="0"/>
        <w:ind w:firstLine="709"/>
        <w:jc w:val="both"/>
      </w:pPr>
      <w:r>
        <w:t>5. Описание ограничений. Описать ограничения, которые необходимо учитывать при выборе стратегии автоматизации компании.</w:t>
      </w:r>
    </w:p>
    <w:p w:rsidR="00DF592A" w:rsidRDefault="00DF592A" w:rsidP="00DF592A">
      <w:pPr>
        <w:pStyle w:val="a3"/>
        <w:spacing w:after="0" w:afterAutospacing="0"/>
        <w:ind w:firstLine="709"/>
        <w:jc w:val="both"/>
      </w:pPr>
      <w:r>
        <w:t>5.1. Финансовые – определить величину инвестиций, которые компания способна сделать в развитие автоматизации.</w:t>
      </w:r>
    </w:p>
    <w:p w:rsidR="00DF592A" w:rsidRDefault="00DF592A" w:rsidP="00DF592A">
      <w:pPr>
        <w:pStyle w:val="a3"/>
        <w:spacing w:after="0" w:afterAutospacing="0"/>
        <w:ind w:firstLine="709"/>
        <w:jc w:val="both"/>
      </w:pPr>
      <w:r>
        <w:t>5.2. Временные – определить, в какие сроки необходимо осуществить автоматизацию.</w:t>
      </w:r>
    </w:p>
    <w:p w:rsidR="00DF592A" w:rsidRDefault="00DF592A" w:rsidP="00DF592A">
      <w:pPr>
        <w:pStyle w:val="a3"/>
        <w:spacing w:after="0" w:afterAutospacing="0"/>
        <w:ind w:firstLine="709"/>
        <w:jc w:val="both"/>
      </w:pPr>
      <w:r>
        <w:t>5.3. Трудовые – описать возможные ограничения, связанные с влиянием человеческого фактора (отношение персонала компании к автоматизации; новые процедуры работы, которые могут потребоваться после автоматизации; увеличение нагрузки на персонал в первое время работы ИС; необходимость обучения персонала; прием дополнительного персонала после автоматизации; перестановки персонала после автоматизации и т.д.).</w:t>
      </w:r>
    </w:p>
    <w:p w:rsidR="00DF592A" w:rsidRDefault="00DF592A" w:rsidP="00DF592A">
      <w:pPr>
        <w:pStyle w:val="a3"/>
        <w:spacing w:after="0" w:afterAutospacing="0"/>
        <w:ind w:firstLine="709"/>
        <w:jc w:val="both"/>
      </w:pPr>
      <w:r>
        <w:t>5.4. Технические – описать возможные ограничения, связанные с реальными возможностями предприятия (отсутствие помещений для размещения оборудования, ограничения по использованию определенного вида оборудования и т.п.).</w:t>
      </w:r>
    </w:p>
    <w:p w:rsidR="00DF592A" w:rsidRDefault="00DF592A" w:rsidP="00DF592A">
      <w:pPr>
        <w:pStyle w:val="a3"/>
        <w:spacing w:after="0" w:afterAutospacing="0"/>
        <w:ind w:firstLine="709"/>
        <w:jc w:val="both"/>
      </w:pPr>
      <w:r>
        <w:t>6. Анализ требований к ИС.</w:t>
      </w:r>
    </w:p>
    <w:p w:rsidR="00DF592A" w:rsidRDefault="00DF592A" w:rsidP="00DF592A">
      <w:pPr>
        <w:pStyle w:val="a3"/>
        <w:spacing w:after="0" w:afterAutospacing="0"/>
        <w:ind w:firstLine="709"/>
        <w:jc w:val="both"/>
      </w:pPr>
      <w:r>
        <w:t>6.1. Описать функции, которые должна выполнять будущая система (то, что нужно автоматизировать).</w:t>
      </w:r>
    </w:p>
    <w:p w:rsidR="00DF592A" w:rsidRDefault="00DF592A" w:rsidP="00DF592A">
      <w:pPr>
        <w:pStyle w:val="a3"/>
        <w:spacing w:after="0" w:afterAutospacing="0"/>
        <w:ind w:firstLine="709"/>
        <w:jc w:val="both"/>
      </w:pPr>
      <w:r>
        <w:lastRenderedPageBreak/>
        <w:t>6.2. Перечислить основные классы ИС (MRPII, ERP, CRM, OLAP и др.) и кратко охарактеризовать структуру, функциональные возможности, преимущества и недостатки внедрения ИС различных классов.</w:t>
      </w:r>
    </w:p>
    <w:p w:rsidR="00DF592A" w:rsidRDefault="00DF592A" w:rsidP="00DF592A">
      <w:pPr>
        <w:pStyle w:val="a3"/>
        <w:spacing w:after="0" w:afterAutospacing="0"/>
        <w:ind w:firstLine="709"/>
        <w:jc w:val="both"/>
      </w:pPr>
      <w:r>
        <w:t xml:space="preserve">6.3. Обосновать выбор класса ИС, подходящий для внедрения в данной конкретной компании в соответствии с требованиями </w:t>
      </w:r>
      <w:proofErr w:type="gramStart"/>
      <w:r>
        <w:t>к</w:t>
      </w:r>
      <w:proofErr w:type="gramEnd"/>
      <w:r>
        <w:t xml:space="preserve"> будущей ИС и определенными выше ограничениями.</w:t>
      </w:r>
    </w:p>
    <w:p w:rsidR="00DF592A" w:rsidRDefault="00DF592A" w:rsidP="00DF592A">
      <w:pPr>
        <w:pStyle w:val="a3"/>
        <w:spacing w:after="0" w:afterAutospacing="0"/>
        <w:ind w:firstLine="709"/>
        <w:jc w:val="both"/>
      </w:pPr>
      <w:r>
        <w:t>7. Выбор способа приобретения ИС.</w:t>
      </w:r>
    </w:p>
    <w:p w:rsidR="00DF592A" w:rsidRDefault="00DF592A" w:rsidP="00DF592A">
      <w:pPr>
        <w:pStyle w:val="a3"/>
        <w:spacing w:after="0" w:afterAutospacing="0"/>
        <w:ind w:firstLine="709"/>
        <w:jc w:val="both"/>
      </w:pPr>
      <w:r>
        <w:t xml:space="preserve">7.1. Описать способы приобретения ИС (самостоятельная разработка, покупка </w:t>
      </w:r>
      <w:proofErr w:type="gramStart"/>
      <w:r>
        <w:t>готовой</w:t>
      </w:r>
      <w:proofErr w:type="gramEnd"/>
      <w:r>
        <w:t>). Оценить каждый способ приобретения ИС, описать его преимущества и недостатки.</w:t>
      </w:r>
    </w:p>
    <w:p w:rsidR="00DF592A" w:rsidRDefault="00DF592A" w:rsidP="00DF592A">
      <w:pPr>
        <w:pStyle w:val="a3"/>
        <w:spacing w:after="0" w:afterAutospacing="0"/>
        <w:ind w:firstLine="709"/>
        <w:jc w:val="both"/>
      </w:pPr>
      <w:r>
        <w:t>7.2. Обосновать способ приобретения ИС для рассматриваемой компании:</w:t>
      </w:r>
    </w:p>
    <w:p w:rsidR="00DF592A" w:rsidRDefault="00DF592A" w:rsidP="00DF592A">
      <w:pPr>
        <w:pStyle w:val="a3"/>
        <w:numPr>
          <w:ilvl w:val="0"/>
          <w:numId w:val="2"/>
        </w:numPr>
        <w:spacing w:beforeAutospacing="0" w:after="0" w:afterAutospacing="0"/>
        <w:jc w:val="both"/>
      </w:pPr>
      <w:r>
        <w:t xml:space="preserve">описать возможности и потребности компании (наличие отдела </w:t>
      </w:r>
      <w:proofErr w:type="gramStart"/>
      <w:r>
        <w:t>ИТ</w:t>
      </w:r>
      <w:proofErr w:type="gramEnd"/>
      <w:r>
        <w:t>, наличие</w:t>
      </w:r>
    </w:p>
    <w:p w:rsidR="00DF592A" w:rsidRDefault="00DF592A" w:rsidP="00DF592A">
      <w:pPr>
        <w:pStyle w:val="a3"/>
        <w:numPr>
          <w:ilvl w:val="0"/>
          <w:numId w:val="2"/>
        </w:numPr>
        <w:spacing w:beforeAutospacing="0" w:after="0" w:afterAutospacing="0"/>
        <w:jc w:val="both"/>
      </w:pPr>
      <w:r>
        <w:t>денежных средств, персонала, времени, потребности в функционале, наличие</w:t>
      </w:r>
    </w:p>
    <w:p w:rsidR="00DF592A" w:rsidRDefault="00DF592A" w:rsidP="00DF592A">
      <w:pPr>
        <w:pStyle w:val="a3"/>
        <w:numPr>
          <w:ilvl w:val="0"/>
          <w:numId w:val="2"/>
        </w:numPr>
        <w:spacing w:beforeAutospacing="0" w:after="0" w:afterAutospacing="0"/>
        <w:jc w:val="both"/>
      </w:pPr>
      <w:proofErr w:type="gramStart"/>
      <w:r>
        <w:t>требуемой</w:t>
      </w:r>
      <w:proofErr w:type="gramEnd"/>
      <w:r>
        <w:t xml:space="preserve"> ИС на рынке и т.д.). Принять решение о способе приобретения ИС.</w:t>
      </w:r>
    </w:p>
    <w:p w:rsidR="00DF592A" w:rsidRDefault="00DF592A" w:rsidP="00DF592A">
      <w:pPr>
        <w:pStyle w:val="a3"/>
        <w:spacing w:after="0" w:afterAutospacing="0"/>
        <w:ind w:firstLine="709"/>
        <w:jc w:val="both"/>
      </w:pPr>
      <w:r>
        <w:t>8. Рассмотрение варианта покупки ИС (если такое решение принято в п.7).</w:t>
      </w:r>
    </w:p>
    <w:p w:rsidR="00DF592A" w:rsidRDefault="00DF592A" w:rsidP="00DF592A">
      <w:pPr>
        <w:pStyle w:val="a3"/>
        <w:spacing w:after="0" w:afterAutospacing="0"/>
        <w:ind w:firstLine="709"/>
        <w:jc w:val="both"/>
      </w:pPr>
      <w:r>
        <w:t xml:space="preserve">8.1. Выполнить с помощью Интернет обзор ИС, в которых реализована автоматизация необходимых функций, выявленных в </w:t>
      </w:r>
      <w:proofErr w:type="gramStart"/>
      <w:r>
        <w:t>процессе</w:t>
      </w:r>
      <w:proofErr w:type="gramEnd"/>
      <w:r>
        <w:t xml:space="preserve"> анализа требований к ИС.</w:t>
      </w:r>
    </w:p>
    <w:p w:rsidR="00DF592A" w:rsidRDefault="00DF592A" w:rsidP="00DF592A">
      <w:pPr>
        <w:pStyle w:val="a3"/>
        <w:spacing w:after="0" w:afterAutospacing="0"/>
        <w:ind w:firstLine="709"/>
        <w:jc w:val="both"/>
      </w:pPr>
      <w:r>
        <w:t xml:space="preserve">8.2. В результате обзора составить список ИС, в </w:t>
      </w:r>
      <w:proofErr w:type="gramStart"/>
      <w:r>
        <w:t>которых</w:t>
      </w:r>
      <w:proofErr w:type="gramEnd"/>
      <w:r>
        <w:t xml:space="preserve"> реализованы</w:t>
      </w:r>
    </w:p>
    <w:p w:rsidR="00DF592A" w:rsidRDefault="00DF592A" w:rsidP="00DF592A">
      <w:pPr>
        <w:pStyle w:val="a3"/>
        <w:spacing w:after="0" w:afterAutospacing="0"/>
        <w:ind w:firstLine="709"/>
        <w:jc w:val="both"/>
      </w:pPr>
      <w:r>
        <w:t>необходимые функции (3–5 информационных систем).</w:t>
      </w:r>
    </w:p>
    <w:p w:rsidR="00DF592A" w:rsidRDefault="00DF592A" w:rsidP="00DF592A">
      <w:pPr>
        <w:pStyle w:val="a3"/>
        <w:spacing w:after="0" w:afterAutospacing="0"/>
        <w:ind w:firstLine="709"/>
        <w:jc w:val="both"/>
      </w:pPr>
      <w:r>
        <w:t>8.3. Выделить критерии оценки информационных систем (функциональные возможности; стоимость; перспективы развития, поддержки и интеграции; технические характеристики).</w:t>
      </w:r>
    </w:p>
    <w:p w:rsidR="00DF592A" w:rsidRDefault="00DF592A" w:rsidP="00DF592A">
      <w:pPr>
        <w:pStyle w:val="a3"/>
        <w:spacing w:after="0" w:afterAutospacing="0"/>
        <w:ind w:firstLine="709"/>
        <w:jc w:val="both"/>
      </w:pPr>
      <w:r>
        <w:t>8.4. Описать функциональные возможности каждой ИС.</w:t>
      </w:r>
    </w:p>
    <w:p w:rsidR="00DF592A" w:rsidRDefault="00DF592A" w:rsidP="00DF592A">
      <w:pPr>
        <w:pStyle w:val="a3"/>
        <w:spacing w:after="0" w:afterAutospacing="0"/>
        <w:ind w:firstLine="709"/>
        <w:jc w:val="both"/>
      </w:pPr>
      <w:r>
        <w:t>8.5. Описать соответствие функциональных возможностей каждой ИС бизнес-функциям компании.</w:t>
      </w:r>
    </w:p>
    <w:p w:rsidR="00DF592A" w:rsidRDefault="00DF592A" w:rsidP="00DF592A">
      <w:pPr>
        <w:pStyle w:val="a3"/>
        <w:spacing w:after="0" w:afterAutospacing="0"/>
        <w:ind w:firstLine="709"/>
        <w:jc w:val="both"/>
      </w:pPr>
      <w:r>
        <w:t>8.6. Рассчитать стоимость приобретения каждой ИС.</w:t>
      </w:r>
    </w:p>
    <w:p w:rsidR="00DF592A" w:rsidRDefault="00DF592A" w:rsidP="00DF592A">
      <w:pPr>
        <w:pStyle w:val="a3"/>
        <w:spacing w:after="0" w:afterAutospacing="0"/>
        <w:ind w:firstLine="709"/>
        <w:jc w:val="both"/>
      </w:pPr>
      <w:r>
        <w:t>8.7. Описать перспективы развития, поддержки и интеграции каждой ИС.</w:t>
      </w:r>
    </w:p>
    <w:p w:rsidR="00DF592A" w:rsidRDefault="00DF592A" w:rsidP="00DF592A">
      <w:pPr>
        <w:pStyle w:val="a3"/>
        <w:spacing w:after="0" w:afterAutospacing="0"/>
        <w:ind w:firstLine="709"/>
        <w:jc w:val="both"/>
      </w:pPr>
      <w:r>
        <w:t xml:space="preserve">8.8. </w:t>
      </w:r>
      <w:proofErr w:type="gramStart"/>
      <w:r>
        <w:t>Оценить устойчивость каждого поставщика ИС (т.е. определить время существования их на рынке; определить долю занимаемого рынка; наличие сети сертифицированных центров технической поддержки; авторизованных учебных центров; "горячих линий" для консультаций и т.д.).</w:t>
      </w:r>
      <w:proofErr w:type="gramEnd"/>
    </w:p>
    <w:p w:rsidR="00DF592A" w:rsidRDefault="00DF592A" w:rsidP="00DF592A">
      <w:pPr>
        <w:pStyle w:val="a3"/>
        <w:spacing w:after="0" w:afterAutospacing="0"/>
        <w:ind w:firstLine="709"/>
        <w:jc w:val="both"/>
      </w:pPr>
      <w:r>
        <w:t xml:space="preserve">8.9. Оценить преимущества и недостатки каждой ИС, сопоставив полученные данные, и выбрать наиболее </w:t>
      </w:r>
      <w:proofErr w:type="gramStart"/>
      <w:r>
        <w:t>подходящую</w:t>
      </w:r>
      <w:proofErr w:type="gramEnd"/>
      <w:r>
        <w:t xml:space="preserve"> ИС по выделенным критериям.</w:t>
      </w:r>
    </w:p>
    <w:p w:rsidR="00DF592A" w:rsidRDefault="00DF592A" w:rsidP="00DF592A">
      <w:pPr>
        <w:pStyle w:val="a3"/>
        <w:spacing w:after="0" w:afterAutospacing="0"/>
        <w:ind w:firstLine="709"/>
        <w:jc w:val="both"/>
      </w:pPr>
      <w:r>
        <w:t xml:space="preserve">9. Составить отчет в </w:t>
      </w:r>
      <w:proofErr w:type="gramStart"/>
      <w:r>
        <w:t>соответствии</w:t>
      </w:r>
      <w:proofErr w:type="gramEnd"/>
      <w:r>
        <w:t xml:space="preserve"> с п. 3. Содержание каждого раздела отчета должно включать решение, принятое при выполнении соответствующего задания.</w:t>
      </w:r>
    </w:p>
    <w:p w:rsidR="00DF592A" w:rsidRDefault="00DF592A" w:rsidP="00DF592A">
      <w:pPr>
        <w:pStyle w:val="a3"/>
        <w:spacing w:after="0" w:afterAutospacing="0"/>
        <w:ind w:firstLine="709"/>
        <w:jc w:val="both"/>
      </w:pPr>
      <w:r>
        <w:rPr>
          <w:b/>
          <w:bCs/>
        </w:rPr>
        <w:lastRenderedPageBreak/>
        <w:t>3. Содержание отчета</w:t>
      </w:r>
    </w:p>
    <w:p w:rsidR="00DF592A" w:rsidRDefault="00DF592A" w:rsidP="00DF592A">
      <w:pPr>
        <w:pStyle w:val="a3"/>
        <w:spacing w:after="0" w:afterAutospacing="0"/>
        <w:ind w:firstLine="709"/>
        <w:jc w:val="both"/>
      </w:pPr>
      <w:r>
        <w:t>1. Заголовок, тема, цель работы.</w:t>
      </w:r>
    </w:p>
    <w:p w:rsidR="00DF592A" w:rsidRDefault="00DF592A" w:rsidP="00DF592A">
      <w:pPr>
        <w:pStyle w:val="a3"/>
        <w:spacing w:after="0" w:afterAutospacing="0"/>
        <w:ind w:firstLine="709"/>
        <w:jc w:val="both"/>
      </w:pPr>
      <w:r>
        <w:t>2. Стратегический план автоматизации компании (наименование компании)</w:t>
      </w:r>
    </w:p>
    <w:p w:rsidR="00DF592A" w:rsidRDefault="00DF592A" w:rsidP="00DF592A">
      <w:pPr>
        <w:pStyle w:val="a3"/>
        <w:spacing w:after="0" w:afterAutospacing="0"/>
        <w:ind w:firstLine="709"/>
        <w:jc w:val="both"/>
      </w:pPr>
      <w:r>
        <w:t>3. Цели и задачи бизнеса компании.</w:t>
      </w:r>
    </w:p>
    <w:p w:rsidR="00DF592A" w:rsidRDefault="00DF592A" w:rsidP="00DF592A">
      <w:pPr>
        <w:pStyle w:val="a3"/>
        <w:spacing w:after="0" w:afterAutospacing="0"/>
        <w:ind w:firstLine="709"/>
        <w:jc w:val="both"/>
      </w:pPr>
      <w:r>
        <w:t>4. Цели автоматизации компании.</w:t>
      </w:r>
    </w:p>
    <w:p w:rsidR="00FD5E79" w:rsidRDefault="00FD5E79"/>
    <w:sectPr w:rsidR="00FD5E79" w:rsidSect="00FD5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A1633"/>
    <w:multiLevelType w:val="multilevel"/>
    <w:tmpl w:val="A9747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BE60AB"/>
    <w:multiLevelType w:val="multilevel"/>
    <w:tmpl w:val="970AC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592A"/>
    <w:rsid w:val="00DF592A"/>
    <w:rsid w:val="00FD5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E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592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45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1517</Words>
  <Characters>8648</Characters>
  <Application>Microsoft Office Word</Application>
  <DocSecurity>0</DocSecurity>
  <Lines>72</Lines>
  <Paragraphs>20</Paragraphs>
  <ScaleCrop>false</ScaleCrop>
  <Company>Microsoft</Company>
  <LinksUpToDate>false</LinksUpToDate>
  <CharactersWithSpaces>10145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Тверь</dc:creator>
  <cp:keywords/>
  <dc:description/>
  <cp:lastModifiedBy>Тверь</cp:lastModifiedBy>
  <cp:revision>3</cp:revision>
  <dcterms:created xsi:type="dcterms:W3CDTF">2015-10-21T10:41:00Z</dcterms:created>
  <dcterms:modified xsi:type="dcterms:W3CDTF">2015-10-21T10:41:00Z</dcterms:modified>
</cp:coreProperties>
</file>