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78" w:rsidRPr="0036151D" w:rsidRDefault="00735C78" w:rsidP="00735C78">
      <w:pPr>
        <w:jc w:val="center"/>
        <w:rPr>
          <w:rFonts w:ascii="Times New Roman" w:hAnsi="Times New Roman" w:cs="Times New Roman"/>
          <w:b/>
          <w:bCs/>
          <w:sz w:val="28"/>
          <w:szCs w:val="28"/>
        </w:rPr>
      </w:pPr>
      <w:r w:rsidRPr="0036151D">
        <w:rPr>
          <w:rFonts w:ascii="Times New Roman" w:hAnsi="Times New Roman" w:cs="Times New Roman"/>
          <w:b/>
          <w:bCs/>
          <w:sz w:val="28"/>
          <w:szCs w:val="28"/>
        </w:rPr>
        <w:t>МИНИСТЕРСТВО СЕЛЬСКОГО ХОЗЯЙСТВА РФ</w:t>
      </w:r>
    </w:p>
    <w:p w:rsidR="00735C78" w:rsidRPr="0036151D" w:rsidRDefault="00735C78" w:rsidP="00735C78">
      <w:pPr>
        <w:jc w:val="center"/>
        <w:rPr>
          <w:rFonts w:ascii="Times New Roman" w:hAnsi="Times New Roman" w:cs="Times New Roman"/>
          <w:b/>
          <w:bCs/>
          <w:sz w:val="28"/>
          <w:szCs w:val="28"/>
        </w:rPr>
      </w:pPr>
      <w:r w:rsidRPr="0036151D">
        <w:rPr>
          <w:rFonts w:ascii="Times New Roman" w:hAnsi="Times New Roman" w:cs="Times New Roman"/>
          <w:b/>
          <w:bCs/>
          <w:sz w:val="28"/>
          <w:szCs w:val="28"/>
        </w:rPr>
        <w:t>ФГБОУ ВПО ТВЕРСКАЯ ГСХА</w:t>
      </w:r>
    </w:p>
    <w:p w:rsidR="00735C78" w:rsidRPr="0036151D" w:rsidRDefault="00735C78" w:rsidP="00735C78">
      <w:pPr>
        <w:jc w:val="center"/>
        <w:rPr>
          <w:rFonts w:ascii="Times New Roman" w:hAnsi="Times New Roman" w:cs="Times New Roman"/>
          <w:b/>
          <w:bCs/>
          <w:sz w:val="28"/>
          <w:szCs w:val="28"/>
        </w:rPr>
      </w:pPr>
      <w:r w:rsidRPr="0036151D">
        <w:rPr>
          <w:rFonts w:ascii="Times New Roman" w:hAnsi="Times New Roman" w:cs="Times New Roman"/>
          <w:b/>
          <w:bCs/>
          <w:sz w:val="28"/>
          <w:szCs w:val="28"/>
        </w:rPr>
        <w:t>КАФЕДРА ГУМАНИТАРНЫХ НАУК</w:t>
      </w: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roofErr w:type="spellStart"/>
      <w:r w:rsidRPr="0036151D">
        <w:rPr>
          <w:rFonts w:ascii="Times New Roman" w:hAnsi="Times New Roman" w:cs="Times New Roman"/>
          <w:b/>
          <w:bCs/>
          <w:sz w:val="28"/>
          <w:szCs w:val="28"/>
        </w:rPr>
        <w:t>М.В.Баскакова</w:t>
      </w:r>
      <w:proofErr w:type="spellEnd"/>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r w:rsidRPr="0036151D">
        <w:rPr>
          <w:rFonts w:ascii="Times New Roman" w:hAnsi="Times New Roman" w:cs="Times New Roman"/>
          <w:b/>
          <w:bCs/>
          <w:sz w:val="28"/>
          <w:szCs w:val="28"/>
        </w:rPr>
        <w:t>МЕТОДИЧЕСКИЕ РЕКОМЕНДАЦИИ ПО НАПИСАНИЮ И</w:t>
      </w:r>
      <w:r w:rsidR="005C20AD">
        <w:rPr>
          <w:rFonts w:ascii="Times New Roman" w:hAnsi="Times New Roman" w:cs="Times New Roman"/>
          <w:b/>
          <w:bCs/>
          <w:sz w:val="28"/>
          <w:szCs w:val="28"/>
        </w:rPr>
        <w:t xml:space="preserve"> ОФОРМЛЕНИЮ КУРСОВОЙ РАБОТЫ ПО Г</w:t>
      </w:r>
      <w:r w:rsidR="000B4B9C">
        <w:rPr>
          <w:rFonts w:ascii="Times New Roman" w:hAnsi="Times New Roman" w:cs="Times New Roman"/>
          <w:b/>
          <w:bCs/>
          <w:sz w:val="28"/>
          <w:szCs w:val="28"/>
        </w:rPr>
        <w:t>УМАНИТАРНЫМ ДИСЦИПЛИНАМ</w:t>
      </w:r>
      <w:bookmarkStart w:id="0" w:name="_GoBack"/>
      <w:bookmarkEnd w:id="0"/>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p>
    <w:p w:rsidR="00735C78" w:rsidRPr="0036151D" w:rsidRDefault="00735C78" w:rsidP="00735C78">
      <w:pPr>
        <w:jc w:val="center"/>
        <w:rPr>
          <w:rFonts w:ascii="Times New Roman" w:hAnsi="Times New Roman" w:cs="Times New Roman"/>
          <w:b/>
          <w:bCs/>
          <w:sz w:val="28"/>
          <w:szCs w:val="28"/>
        </w:rPr>
      </w:pPr>
      <w:r w:rsidRPr="0036151D">
        <w:rPr>
          <w:rFonts w:ascii="Times New Roman" w:hAnsi="Times New Roman" w:cs="Times New Roman"/>
          <w:b/>
          <w:bCs/>
          <w:sz w:val="28"/>
          <w:szCs w:val="28"/>
        </w:rPr>
        <w:t>Тверь,  2013</w:t>
      </w:r>
    </w:p>
    <w:p w:rsidR="00A222B2" w:rsidRPr="0036151D" w:rsidRDefault="00A222B2" w:rsidP="00A222B2">
      <w:pPr>
        <w:spacing w:line="360" w:lineRule="auto"/>
        <w:jc w:val="both"/>
        <w:rPr>
          <w:rFonts w:ascii="Times New Roman" w:hAnsi="Times New Roman" w:cs="Times New Roman"/>
          <w:sz w:val="28"/>
          <w:szCs w:val="28"/>
        </w:rPr>
      </w:pPr>
      <w:r w:rsidRPr="0036151D">
        <w:rPr>
          <w:rFonts w:ascii="Times New Roman" w:hAnsi="Times New Roman" w:cs="Times New Roman"/>
          <w:b/>
          <w:sz w:val="28"/>
          <w:szCs w:val="28"/>
        </w:rPr>
        <w:lastRenderedPageBreak/>
        <w:t>Составитель:</w:t>
      </w:r>
      <w:r w:rsidRPr="0036151D">
        <w:rPr>
          <w:rFonts w:ascii="Times New Roman" w:hAnsi="Times New Roman" w:cs="Times New Roman"/>
          <w:sz w:val="28"/>
          <w:szCs w:val="28"/>
        </w:rPr>
        <w:t xml:space="preserve"> кандидат философских наук, доцент кафедры гуманитарных наук Баскакова Марина Васильевна</w:t>
      </w:r>
    </w:p>
    <w:p w:rsidR="00A222B2" w:rsidRPr="0036151D" w:rsidRDefault="00A222B2" w:rsidP="00A222B2">
      <w:pPr>
        <w:spacing w:line="360" w:lineRule="auto"/>
        <w:jc w:val="both"/>
        <w:rPr>
          <w:rFonts w:ascii="Times New Roman" w:hAnsi="Times New Roman" w:cs="Times New Roman"/>
          <w:sz w:val="28"/>
          <w:szCs w:val="28"/>
        </w:rPr>
      </w:pPr>
    </w:p>
    <w:p w:rsidR="00A222B2" w:rsidRPr="0036151D" w:rsidRDefault="00A222B2" w:rsidP="00A222B2">
      <w:pPr>
        <w:spacing w:line="360" w:lineRule="auto"/>
        <w:jc w:val="both"/>
        <w:rPr>
          <w:rFonts w:ascii="Times New Roman" w:hAnsi="Times New Roman" w:cs="Times New Roman"/>
          <w:sz w:val="28"/>
          <w:szCs w:val="28"/>
        </w:rPr>
      </w:pPr>
    </w:p>
    <w:p w:rsidR="00A222B2" w:rsidRPr="0036151D" w:rsidRDefault="00A222B2" w:rsidP="00A222B2">
      <w:pPr>
        <w:spacing w:line="360" w:lineRule="auto"/>
        <w:jc w:val="both"/>
        <w:rPr>
          <w:rFonts w:ascii="Times New Roman" w:hAnsi="Times New Roman" w:cs="Times New Roman"/>
          <w:sz w:val="28"/>
          <w:szCs w:val="28"/>
        </w:rPr>
      </w:pPr>
      <w:r w:rsidRPr="0036151D">
        <w:rPr>
          <w:rFonts w:ascii="Times New Roman" w:hAnsi="Times New Roman" w:cs="Times New Roman"/>
          <w:b/>
          <w:sz w:val="28"/>
          <w:szCs w:val="28"/>
        </w:rPr>
        <w:t>Рецензент</w:t>
      </w:r>
      <w:r w:rsidRPr="0036151D">
        <w:rPr>
          <w:rFonts w:ascii="Times New Roman" w:hAnsi="Times New Roman" w:cs="Times New Roman"/>
          <w:sz w:val="28"/>
          <w:szCs w:val="28"/>
        </w:rPr>
        <w:t xml:space="preserve">: доцент кафедры теории языка и межкультурной коммуникации, </w:t>
      </w:r>
      <w:proofErr w:type="spellStart"/>
      <w:r w:rsidRPr="0036151D">
        <w:rPr>
          <w:rFonts w:ascii="Times New Roman" w:hAnsi="Times New Roman" w:cs="Times New Roman"/>
          <w:sz w:val="28"/>
          <w:szCs w:val="28"/>
        </w:rPr>
        <w:t>к</w:t>
      </w:r>
      <w:proofErr w:type="gramStart"/>
      <w:r w:rsidRPr="0036151D">
        <w:rPr>
          <w:rFonts w:ascii="Times New Roman" w:hAnsi="Times New Roman" w:cs="Times New Roman"/>
          <w:sz w:val="28"/>
          <w:szCs w:val="28"/>
        </w:rPr>
        <w:t>.ф</w:t>
      </w:r>
      <w:proofErr w:type="gramEnd"/>
      <w:r w:rsidRPr="0036151D">
        <w:rPr>
          <w:rFonts w:ascii="Times New Roman" w:hAnsi="Times New Roman" w:cs="Times New Roman"/>
          <w:sz w:val="28"/>
          <w:szCs w:val="28"/>
        </w:rPr>
        <w:t>илол.н</w:t>
      </w:r>
      <w:proofErr w:type="spellEnd"/>
      <w:r w:rsidRPr="0036151D">
        <w:rPr>
          <w:rFonts w:ascii="Times New Roman" w:hAnsi="Times New Roman" w:cs="Times New Roman"/>
          <w:sz w:val="28"/>
          <w:szCs w:val="28"/>
        </w:rPr>
        <w:t xml:space="preserve">. </w:t>
      </w:r>
      <w:proofErr w:type="spellStart"/>
      <w:r w:rsidRPr="0036151D">
        <w:rPr>
          <w:rFonts w:ascii="Times New Roman" w:hAnsi="Times New Roman" w:cs="Times New Roman"/>
          <w:sz w:val="28"/>
          <w:szCs w:val="28"/>
        </w:rPr>
        <w:t>А.В.Стасюк</w:t>
      </w:r>
      <w:proofErr w:type="spellEnd"/>
    </w:p>
    <w:p w:rsidR="00A222B2" w:rsidRPr="0036151D" w:rsidRDefault="00A222B2" w:rsidP="00A222B2">
      <w:pPr>
        <w:spacing w:line="360" w:lineRule="auto"/>
        <w:jc w:val="both"/>
        <w:rPr>
          <w:rFonts w:ascii="Times New Roman" w:hAnsi="Times New Roman" w:cs="Times New Roman"/>
          <w:sz w:val="28"/>
          <w:szCs w:val="28"/>
        </w:rPr>
      </w:pPr>
    </w:p>
    <w:p w:rsidR="00A222B2" w:rsidRPr="0036151D" w:rsidRDefault="00A222B2" w:rsidP="00A222B2">
      <w:pPr>
        <w:spacing w:line="360" w:lineRule="auto"/>
        <w:jc w:val="both"/>
        <w:rPr>
          <w:rFonts w:ascii="Times New Roman" w:hAnsi="Times New Roman" w:cs="Times New Roman"/>
          <w:sz w:val="28"/>
          <w:szCs w:val="28"/>
        </w:rPr>
      </w:pPr>
    </w:p>
    <w:p w:rsidR="00A222B2" w:rsidRPr="0036151D" w:rsidRDefault="00A222B2" w:rsidP="00A222B2">
      <w:pPr>
        <w:spacing w:line="360" w:lineRule="auto"/>
        <w:jc w:val="both"/>
        <w:rPr>
          <w:rFonts w:ascii="Times New Roman" w:hAnsi="Times New Roman" w:cs="Times New Roman"/>
          <w:sz w:val="28"/>
          <w:szCs w:val="28"/>
        </w:rPr>
      </w:pPr>
      <w:r w:rsidRPr="0036151D">
        <w:rPr>
          <w:rFonts w:ascii="Times New Roman" w:hAnsi="Times New Roman" w:cs="Times New Roman"/>
          <w:sz w:val="28"/>
          <w:szCs w:val="28"/>
        </w:rPr>
        <w:t>Методический материал одобрен на заседании кафедры гуманитарных наук (протокол № 6 от 28.01.2013 г.) и рекомендован к изданию предметно-методической комиссией кафедры гуманитарных наук  (протокол № 5 от  11.02.2013г.)</w:t>
      </w:r>
    </w:p>
    <w:p w:rsidR="00A222B2" w:rsidRPr="0036151D" w:rsidRDefault="00A222B2" w:rsidP="00A222B2">
      <w:pPr>
        <w:spacing w:line="360" w:lineRule="auto"/>
        <w:jc w:val="both"/>
        <w:rPr>
          <w:rFonts w:ascii="Times New Roman" w:hAnsi="Times New Roman" w:cs="Times New Roman"/>
          <w:sz w:val="28"/>
          <w:szCs w:val="28"/>
        </w:rPr>
      </w:pPr>
    </w:p>
    <w:p w:rsidR="00A222B2" w:rsidRPr="0036151D" w:rsidRDefault="00A222B2" w:rsidP="00A222B2">
      <w:pPr>
        <w:spacing w:line="360" w:lineRule="auto"/>
        <w:jc w:val="both"/>
        <w:rPr>
          <w:rFonts w:ascii="Times New Roman" w:hAnsi="Times New Roman" w:cs="Times New Roman"/>
          <w:sz w:val="28"/>
          <w:szCs w:val="28"/>
        </w:rPr>
      </w:pPr>
    </w:p>
    <w:p w:rsidR="00735C78" w:rsidRPr="0036151D" w:rsidRDefault="00735C78" w:rsidP="00735C78">
      <w:pPr>
        <w:jc w:val="center"/>
        <w:rPr>
          <w:rFonts w:ascii="Times New Roman" w:hAnsi="Times New Roman" w:cs="Times New Roman"/>
          <w:b/>
          <w:bCs/>
          <w:sz w:val="28"/>
          <w:szCs w:val="28"/>
        </w:rPr>
      </w:pPr>
    </w:p>
    <w:p w:rsidR="00A222B2" w:rsidRPr="0036151D" w:rsidRDefault="00A222B2" w:rsidP="00735C78">
      <w:pPr>
        <w:jc w:val="center"/>
        <w:rPr>
          <w:rFonts w:ascii="Times New Roman" w:hAnsi="Times New Roman" w:cs="Times New Roman"/>
          <w:b/>
          <w:bCs/>
          <w:sz w:val="28"/>
          <w:szCs w:val="28"/>
        </w:rPr>
      </w:pPr>
    </w:p>
    <w:p w:rsidR="00A222B2" w:rsidRPr="0036151D" w:rsidRDefault="00A222B2" w:rsidP="00735C78">
      <w:pPr>
        <w:jc w:val="center"/>
        <w:rPr>
          <w:rFonts w:ascii="Times New Roman" w:hAnsi="Times New Roman" w:cs="Times New Roman"/>
          <w:b/>
          <w:bCs/>
          <w:sz w:val="28"/>
          <w:szCs w:val="28"/>
        </w:rPr>
      </w:pPr>
    </w:p>
    <w:p w:rsidR="00A222B2" w:rsidRPr="0036151D" w:rsidRDefault="00A222B2" w:rsidP="00735C78">
      <w:pPr>
        <w:jc w:val="center"/>
        <w:rPr>
          <w:rFonts w:ascii="Times New Roman" w:hAnsi="Times New Roman" w:cs="Times New Roman"/>
          <w:b/>
          <w:bCs/>
          <w:sz w:val="28"/>
          <w:szCs w:val="28"/>
        </w:rPr>
      </w:pPr>
    </w:p>
    <w:p w:rsidR="00A222B2" w:rsidRDefault="00A222B2" w:rsidP="00735C78">
      <w:pPr>
        <w:jc w:val="center"/>
        <w:rPr>
          <w:b/>
          <w:bCs/>
          <w:sz w:val="28"/>
          <w:szCs w:val="28"/>
        </w:rPr>
      </w:pPr>
    </w:p>
    <w:p w:rsidR="00A222B2" w:rsidRDefault="00A222B2" w:rsidP="00735C78">
      <w:pPr>
        <w:jc w:val="center"/>
        <w:rPr>
          <w:b/>
          <w:bCs/>
          <w:sz w:val="28"/>
          <w:szCs w:val="28"/>
        </w:rPr>
      </w:pPr>
    </w:p>
    <w:p w:rsidR="00A222B2" w:rsidRDefault="00A222B2" w:rsidP="00735C78">
      <w:pPr>
        <w:jc w:val="center"/>
        <w:rPr>
          <w:b/>
          <w:bCs/>
          <w:sz w:val="28"/>
          <w:szCs w:val="28"/>
        </w:rPr>
      </w:pPr>
    </w:p>
    <w:p w:rsidR="0036151D" w:rsidRDefault="0036151D" w:rsidP="00735C78">
      <w:pPr>
        <w:jc w:val="center"/>
        <w:rPr>
          <w:b/>
          <w:bCs/>
          <w:sz w:val="28"/>
          <w:szCs w:val="28"/>
        </w:rPr>
      </w:pPr>
    </w:p>
    <w:p w:rsidR="00A222B2" w:rsidRDefault="00A222B2" w:rsidP="00735C78">
      <w:pPr>
        <w:jc w:val="center"/>
        <w:rPr>
          <w:b/>
          <w:bCs/>
          <w:sz w:val="28"/>
          <w:szCs w:val="28"/>
        </w:rPr>
      </w:pPr>
    </w:p>
    <w:p w:rsidR="00735C78" w:rsidRDefault="00735C78" w:rsidP="00140399">
      <w:pPr>
        <w:jc w:val="center"/>
        <w:rPr>
          <w:rFonts w:ascii="Times New Roman" w:hAnsi="Times New Roman" w:cs="Times New Roman"/>
          <w:b/>
          <w:i/>
          <w:sz w:val="28"/>
          <w:szCs w:val="28"/>
        </w:rPr>
      </w:pPr>
    </w:p>
    <w:p w:rsidR="00E54B68" w:rsidRPr="003B2B12" w:rsidRDefault="00E54B68" w:rsidP="00140399">
      <w:pPr>
        <w:jc w:val="center"/>
        <w:rPr>
          <w:rFonts w:ascii="Times New Roman" w:hAnsi="Times New Roman" w:cs="Times New Roman"/>
          <w:b/>
          <w:i/>
          <w:sz w:val="28"/>
          <w:szCs w:val="28"/>
        </w:rPr>
      </w:pPr>
      <w:r w:rsidRPr="003B2B12">
        <w:rPr>
          <w:rFonts w:ascii="Times New Roman" w:hAnsi="Times New Roman" w:cs="Times New Roman"/>
          <w:b/>
          <w:i/>
          <w:sz w:val="28"/>
          <w:szCs w:val="28"/>
        </w:rPr>
        <w:lastRenderedPageBreak/>
        <w:t>Методические рекомендации по написанию и оформлению</w:t>
      </w:r>
    </w:p>
    <w:p w:rsidR="00C4597F" w:rsidRPr="003B2B12" w:rsidRDefault="008912D3" w:rsidP="00140399">
      <w:pPr>
        <w:jc w:val="center"/>
        <w:rPr>
          <w:rFonts w:ascii="Times New Roman" w:hAnsi="Times New Roman" w:cs="Times New Roman"/>
          <w:b/>
          <w:i/>
          <w:sz w:val="28"/>
          <w:szCs w:val="28"/>
        </w:rPr>
      </w:pPr>
      <w:r>
        <w:rPr>
          <w:rFonts w:ascii="Times New Roman" w:hAnsi="Times New Roman" w:cs="Times New Roman"/>
          <w:b/>
          <w:i/>
          <w:sz w:val="28"/>
          <w:szCs w:val="28"/>
        </w:rPr>
        <w:t xml:space="preserve"> курсовой работы по гуманитарным наукам</w:t>
      </w:r>
    </w:p>
    <w:p w:rsidR="003B2B12" w:rsidRDefault="003B2B12" w:rsidP="00140399">
      <w:pPr>
        <w:jc w:val="center"/>
        <w:rPr>
          <w:rFonts w:ascii="Times New Roman" w:hAnsi="Times New Roman" w:cs="Times New Roman"/>
          <w:sz w:val="28"/>
          <w:szCs w:val="28"/>
        </w:rPr>
      </w:pPr>
    </w:p>
    <w:p w:rsidR="008912D3" w:rsidRDefault="008912D3" w:rsidP="0036151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Настоящие методические </w:t>
      </w:r>
      <w:r w:rsidR="00EC6FFA">
        <w:rPr>
          <w:rFonts w:ascii="Times New Roman" w:hAnsi="Times New Roman" w:cs="Times New Roman"/>
          <w:sz w:val="28"/>
          <w:szCs w:val="28"/>
        </w:rPr>
        <w:t xml:space="preserve"> рекомендации рассчитаны на студентов, выполняющих курсовые работы по гуманитарным дисциплинам. Курсовая работа является формой  самостоятельного студенческого научного исследования в области проблем наук гуманитарного цикла, одним из важнейших видов учебного процесса и  выполняется студентами в  соответствии с учебным планом.</w:t>
      </w:r>
    </w:p>
    <w:p w:rsidR="00D62543" w:rsidRDefault="00E54B68" w:rsidP="0036151D">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EC6FFA">
        <w:rPr>
          <w:rFonts w:ascii="Times New Roman" w:hAnsi="Times New Roman" w:cs="Times New Roman"/>
          <w:sz w:val="28"/>
          <w:szCs w:val="28"/>
        </w:rPr>
        <w:t>Целью написания курсовой работы является проведение исследования</w:t>
      </w:r>
      <w:r w:rsidR="00A222B2">
        <w:rPr>
          <w:rFonts w:ascii="Times New Roman" w:hAnsi="Times New Roman" w:cs="Times New Roman"/>
          <w:sz w:val="28"/>
          <w:szCs w:val="28"/>
        </w:rPr>
        <w:t xml:space="preserve"> по </w:t>
      </w:r>
      <w:r w:rsidR="00EC6FFA">
        <w:rPr>
          <w:rFonts w:ascii="Times New Roman" w:hAnsi="Times New Roman" w:cs="Times New Roman"/>
          <w:sz w:val="28"/>
          <w:szCs w:val="28"/>
        </w:rPr>
        <w:t xml:space="preserve"> избранной темы, в ходе которого осуществляется предусмотренное соответствующими ОК-ми развитие</w:t>
      </w:r>
      <w:r w:rsidR="007512BE">
        <w:rPr>
          <w:rFonts w:ascii="Times New Roman" w:hAnsi="Times New Roman" w:cs="Times New Roman"/>
          <w:sz w:val="28"/>
          <w:szCs w:val="28"/>
        </w:rPr>
        <w:t xml:space="preserve"> абстрактного и  логиче</w:t>
      </w:r>
      <w:r w:rsidR="00A222B2">
        <w:rPr>
          <w:rFonts w:ascii="Times New Roman" w:hAnsi="Times New Roman" w:cs="Times New Roman"/>
          <w:sz w:val="28"/>
          <w:szCs w:val="28"/>
        </w:rPr>
        <w:t>ского мышления:</w:t>
      </w:r>
      <w:r w:rsidR="007512BE">
        <w:rPr>
          <w:rFonts w:ascii="Times New Roman" w:hAnsi="Times New Roman" w:cs="Times New Roman"/>
          <w:sz w:val="28"/>
          <w:szCs w:val="28"/>
        </w:rPr>
        <w:t xml:space="preserve"> </w:t>
      </w:r>
      <w:r w:rsidR="00D62543">
        <w:rPr>
          <w:rFonts w:ascii="Times New Roman" w:hAnsi="Times New Roman" w:cs="Times New Roman"/>
          <w:sz w:val="28"/>
          <w:szCs w:val="28"/>
        </w:rPr>
        <w:t xml:space="preserve">навыков самостоятельной работы с научной литературой, формирование умения анализировать исследуемый материал, </w:t>
      </w:r>
      <w:r w:rsidR="00F02F14">
        <w:rPr>
          <w:rFonts w:ascii="Times New Roman" w:hAnsi="Times New Roman" w:cs="Times New Roman"/>
          <w:sz w:val="28"/>
          <w:szCs w:val="28"/>
        </w:rPr>
        <w:t xml:space="preserve">развитие </w:t>
      </w:r>
      <w:r w:rsidR="00D62543">
        <w:rPr>
          <w:rFonts w:ascii="Times New Roman" w:hAnsi="Times New Roman" w:cs="Times New Roman"/>
          <w:sz w:val="28"/>
          <w:szCs w:val="28"/>
        </w:rPr>
        <w:t>способности послед</w:t>
      </w:r>
      <w:r w:rsidR="00A222B2">
        <w:rPr>
          <w:rFonts w:ascii="Times New Roman" w:hAnsi="Times New Roman" w:cs="Times New Roman"/>
          <w:sz w:val="28"/>
          <w:szCs w:val="28"/>
        </w:rPr>
        <w:t>овательно и доказательно излагать</w:t>
      </w:r>
      <w:r w:rsidR="00D62543">
        <w:rPr>
          <w:rFonts w:ascii="Times New Roman" w:hAnsi="Times New Roman" w:cs="Times New Roman"/>
          <w:sz w:val="28"/>
          <w:szCs w:val="28"/>
        </w:rPr>
        <w:t xml:space="preserve"> свои мысли.</w:t>
      </w:r>
      <w:proofErr w:type="gramEnd"/>
    </w:p>
    <w:p w:rsidR="007512BE" w:rsidRDefault="007512BE" w:rsidP="00140399">
      <w:pPr>
        <w:jc w:val="both"/>
        <w:rPr>
          <w:rFonts w:ascii="Times New Roman" w:hAnsi="Times New Roman" w:cs="Times New Roman"/>
          <w:sz w:val="28"/>
          <w:szCs w:val="28"/>
        </w:rPr>
      </w:pPr>
      <w:r>
        <w:rPr>
          <w:rFonts w:ascii="Times New Roman" w:hAnsi="Times New Roman" w:cs="Times New Roman"/>
          <w:sz w:val="28"/>
          <w:szCs w:val="28"/>
        </w:rPr>
        <w:tab/>
        <w:t>Задачи, с помощью которых достигается поставленная цель, предполагают:</w:t>
      </w:r>
    </w:p>
    <w:p w:rsidR="007512BE" w:rsidRDefault="007512BE" w:rsidP="00140399">
      <w:pPr>
        <w:ind w:firstLine="708"/>
        <w:jc w:val="both"/>
        <w:rPr>
          <w:rFonts w:ascii="Times New Roman" w:hAnsi="Times New Roman" w:cs="Times New Roman"/>
          <w:sz w:val="28"/>
          <w:szCs w:val="28"/>
        </w:rPr>
      </w:pPr>
      <w:r>
        <w:rPr>
          <w:rFonts w:ascii="Times New Roman" w:hAnsi="Times New Roman" w:cs="Times New Roman"/>
          <w:sz w:val="28"/>
          <w:szCs w:val="28"/>
        </w:rPr>
        <w:t>- овладение широкой областью соответствующих (философских, исторических, культурологических, правовых, социологических) знаний;</w:t>
      </w:r>
    </w:p>
    <w:p w:rsidR="007512BE" w:rsidRDefault="007512BE" w:rsidP="00140399">
      <w:pPr>
        <w:ind w:firstLine="708"/>
        <w:jc w:val="both"/>
        <w:rPr>
          <w:rFonts w:ascii="Times New Roman" w:hAnsi="Times New Roman" w:cs="Times New Roman"/>
          <w:sz w:val="28"/>
          <w:szCs w:val="28"/>
        </w:rPr>
      </w:pPr>
      <w:r>
        <w:rPr>
          <w:rFonts w:ascii="Times New Roman" w:hAnsi="Times New Roman" w:cs="Times New Roman"/>
          <w:sz w:val="28"/>
          <w:szCs w:val="28"/>
        </w:rPr>
        <w:t>- развитие навыков самостоятельного научного исследования, использования соответствующей методологии;</w:t>
      </w:r>
    </w:p>
    <w:p w:rsidR="007512BE" w:rsidRDefault="007512BE" w:rsidP="00140399">
      <w:pPr>
        <w:ind w:firstLine="708"/>
        <w:jc w:val="both"/>
        <w:rPr>
          <w:rFonts w:ascii="Times New Roman" w:hAnsi="Times New Roman" w:cs="Times New Roman"/>
          <w:sz w:val="28"/>
          <w:szCs w:val="28"/>
        </w:rPr>
      </w:pPr>
      <w:r>
        <w:rPr>
          <w:rFonts w:ascii="Times New Roman" w:hAnsi="Times New Roman" w:cs="Times New Roman"/>
          <w:sz w:val="28"/>
          <w:szCs w:val="28"/>
        </w:rPr>
        <w:t>- совершенствование способности и навыков изложения своих мыслей, аргументации приводимых доводов;</w:t>
      </w:r>
    </w:p>
    <w:p w:rsidR="007512BE" w:rsidRDefault="007512BE" w:rsidP="00140399">
      <w:pPr>
        <w:ind w:firstLine="708"/>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культуры оформления научного материала.</w:t>
      </w:r>
    </w:p>
    <w:p w:rsidR="003B2B12" w:rsidRDefault="00D62543" w:rsidP="00140399">
      <w:pPr>
        <w:jc w:val="both"/>
        <w:rPr>
          <w:rFonts w:ascii="Times New Roman" w:hAnsi="Times New Roman" w:cs="Times New Roman"/>
          <w:sz w:val="28"/>
          <w:szCs w:val="28"/>
        </w:rPr>
      </w:pPr>
      <w:r>
        <w:rPr>
          <w:rFonts w:ascii="Times New Roman" w:hAnsi="Times New Roman" w:cs="Times New Roman"/>
          <w:sz w:val="28"/>
          <w:szCs w:val="28"/>
        </w:rPr>
        <w:tab/>
      </w:r>
      <w:r w:rsidR="007512BE">
        <w:rPr>
          <w:rFonts w:ascii="Times New Roman" w:hAnsi="Times New Roman" w:cs="Times New Roman"/>
          <w:sz w:val="28"/>
          <w:szCs w:val="28"/>
        </w:rPr>
        <w:t>В вузовском учебном процессе к  курсовой работе</w:t>
      </w:r>
      <w:r w:rsidR="00E606FA">
        <w:rPr>
          <w:rFonts w:ascii="Times New Roman" w:hAnsi="Times New Roman" w:cs="Times New Roman"/>
          <w:sz w:val="28"/>
          <w:szCs w:val="28"/>
        </w:rPr>
        <w:t xml:space="preserve"> предъявляются высокие требования, т.к. по своему статусу курсовая работа приравнивается к экзамену: оценка за курсовую работу ставится в зачётную книжку.</w:t>
      </w:r>
    </w:p>
    <w:p w:rsidR="00E606FA" w:rsidRDefault="00E606FA" w:rsidP="0036151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Лучшие курсовые работы могут  быть рекомендованы научным  руководителем к участию в ежегодных студенческих научных конференциях.</w:t>
      </w:r>
    </w:p>
    <w:p w:rsidR="00E606FA" w:rsidRDefault="00E606FA" w:rsidP="0036151D">
      <w:pPr>
        <w:spacing w:line="360" w:lineRule="auto"/>
        <w:jc w:val="both"/>
        <w:rPr>
          <w:rFonts w:ascii="Times New Roman" w:hAnsi="Times New Roman" w:cs="Times New Roman"/>
          <w:sz w:val="28"/>
          <w:szCs w:val="28"/>
        </w:rPr>
      </w:pPr>
      <w:r>
        <w:rPr>
          <w:rFonts w:ascii="Times New Roman" w:hAnsi="Times New Roman" w:cs="Times New Roman"/>
          <w:sz w:val="28"/>
          <w:szCs w:val="28"/>
        </w:rPr>
        <w:tab/>
        <w:t>Особая ценность и польза курсовой работы для самого студента заключается в её самостоятельном характере, поскольку это способствует формированию  его личной позиции, закреплению и расширению теоретических знаний студента по учебной дисциплине.</w:t>
      </w:r>
    </w:p>
    <w:p w:rsidR="00E606FA" w:rsidRDefault="00E606FA"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курсовой работе должна быть обнаружена взаимосвязь теоретических положений с повседневной жизнью.</w:t>
      </w:r>
    </w:p>
    <w:p w:rsidR="00E606FA" w:rsidRDefault="00E606FA"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Выполнение курсовой работы включает в себя несколько этапов:</w:t>
      </w:r>
    </w:p>
    <w:p w:rsidR="00E606FA" w:rsidRDefault="00E606FA"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 выбор темы и прикрепление к научному руководителю;</w:t>
      </w:r>
    </w:p>
    <w:p w:rsidR="00733A6D" w:rsidRDefault="00733A6D"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 составление библиографии;</w:t>
      </w:r>
    </w:p>
    <w:p w:rsidR="00733A6D" w:rsidRDefault="00733A6D"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 разработка плана исследования и плана изложения материала;</w:t>
      </w:r>
    </w:p>
    <w:p w:rsidR="0016102B" w:rsidRDefault="0016102B"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 написание разделов исследования;</w:t>
      </w:r>
    </w:p>
    <w:p w:rsidR="0016102B" w:rsidRDefault="0016102B"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 оформление работы и представление  её научному руководителю;</w:t>
      </w:r>
    </w:p>
    <w:p w:rsidR="0016102B" w:rsidRDefault="0016102B"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 рецензирование и оценка курсовой работы научным руководителем;</w:t>
      </w:r>
    </w:p>
    <w:p w:rsidR="0016102B" w:rsidRDefault="0016102B" w:rsidP="00A222B2">
      <w:pPr>
        <w:spacing w:line="240" w:lineRule="auto"/>
        <w:jc w:val="both"/>
        <w:rPr>
          <w:rFonts w:ascii="Times New Roman" w:hAnsi="Times New Roman" w:cs="Times New Roman"/>
          <w:sz w:val="28"/>
          <w:szCs w:val="28"/>
        </w:rPr>
      </w:pPr>
      <w:r>
        <w:rPr>
          <w:rFonts w:ascii="Times New Roman" w:hAnsi="Times New Roman" w:cs="Times New Roman"/>
          <w:sz w:val="28"/>
          <w:szCs w:val="28"/>
        </w:rPr>
        <w:tab/>
        <w:t>- защита курсовой работы.</w:t>
      </w:r>
    </w:p>
    <w:p w:rsidR="00A222B2" w:rsidRDefault="00A222B2" w:rsidP="00A222B2">
      <w:pPr>
        <w:spacing w:line="240" w:lineRule="auto"/>
        <w:jc w:val="both"/>
        <w:rPr>
          <w:rFonts w:ascii="Times New Roman" w:hAnsi="Times New Roman" w:cs="Times New Roman"/>
          <w:sz w:val="28"/>
          <w:szCs w:val="28"/>
        </w:rPr>
      </w:pPr>
    </w:p>
    <w:p w:rsidR="003B2B12" w:rsidRDefault="0016102B" w:rsidP="0036151D">
      <w:pPr>
        <w:spacing w:line="360" w:lineRule="auto"/>
        <w:ind w:firstLine="708"/>
        <w:jc w:val="both"/>
        <w:rPr>
          <w:rFonts w:ascii="Times New Roman" w:hAnsi="Times New Roman" w:cs="Times New Roman"/>
          <w:sz w:val="28"/>
          <w:szCs w:val="28"/>
        </w:rPr>
      </w:pPr>
      <w:r w:rsidRPr="00A222B2">
        <w:rPr>
          <w:rFonts w:ascii="Times New Roman" w:hAnsi="Times New Roman" w:cs="Times New Roman"/>
          <w:b/>
          <w:sz w:val="28"/>
          <w:szCs w:val="28"/>
          <w:u w:val="single"/>
        </w:rPr>
        <w:t>Выбор темы курсовой работы</w:t>
      </w:r>
      <w:r w:rsidRPr="0016102B">
        <w:rPr>
          <w:rFonts w:ascii="Times New Roman" w:hAnsi="Times New Roman" w:cs="Times New Roman"/>
          <w:sz w:val="28"/>
          <w:szCs w:val="28"/>
        </w:rPr>
        <w:t xml:space="preserve"> </w:t>
      </w:r>
      <w:r>
        <w:rPr>
          <w:rFonts w:ascii="Times New Roman" w:hAnsi="Times New Roman" w:cs="Times New Roman"/>
          <w:sz w:val="28"/>
          <w:szCs w:val="28"/>
        </w:rPr>
        <w:t>осуществляется студентом самостоятельно на основе утверждённого кафедрой примерного перечня тем. Студент имеет право избрать иную тему для курсовой работы. В этом случае она согласовывается с заведующим кафедрой и научным руководителем.</w:t>
      </w:r>
    </w:p>
    <w:p w:rsidR="0016102B" w:rsidRPr="0016102B" w:rsidRDefault="0016102B" w:rsidP="00140399">
      <w:pPr>
        <w:ind w:firstLine="708"/>
        <w:jc w:val="both"/>
        <w:rPr>
          <w:rFonts w:ascii="Times New Roman" w:hAnsi="Times New Roman" w:cs="Times New Roman"/>
          <w:sz w:val="28"/>
          <w:szCs w:val="28"/>
        </w:rPr>
      </w:pPr>
      <w:r>
        <w:rPr>
          <w:rFonts w:ascii="Times New Roman" w:hAnsi="Times New Roman" w:cs="Times New Roman"/>
          <w:sz w:val="28"/>
          <w:szCs w:val="28"/>
        </w:rPr>
        <w:t>Если в установленные сроки студент не избрал тему курсовой работы, кафедра вправе определить её по своему усмотрению.</w:t>
      </w:r>
      <w:r>
        <w:rPr>
          <w:rFonts w:ascii="Times New Roman" w:hAnsi="Times New Roman" w:cs="Times New Roman"/>
          <w:sz w:val="28"/>
          <w:szCs w:val="28"/>
        </w:rPr>
        <w:tab/>
      </w:r>
    </w:p>
    <w:p w:rsidR="0016102B" w:rsidRDefault="00114F81" w:rsidP="00140399">
      <w:pPr>
        <w:jc w:val="both"/>
        <w:rPr>
          <w:rFonts w:ascii="Times New Roman" w:hAnsi="Times New Roman" w:cs="Times New Roman"/>
          <w:sz w:val="28"/>
          <w:szCs w:val="28"/>
        </w:rPr>
      </w:pPr>
      <w:r>
        <w:rPr>
          <w:rFonts w:ascii="Times New Roman" w:hAnsi="Times New Roman" w:cs="Times New Roman"/>
          <w:sz w:val="28"/>
          <w:szCs w:val="28"/>
        </w:rPr>
        <w:tab/>
        <w:t>Работа с научным руководителем начинается сразу же после выбора темы курсовой работы</w:t>
      </w:r>
      <w:r w:rsidR="0089475B">
        <w:rPr>
          <w:rFonts w:ascii="Times New Roman" w:hAnsi="Times New Roman" w:cs="Times New Roman"/>
          <w:sz w:val="28"/>
          <w:szCs w:val="28"/>
        </w:rPr>
        <w:t>. Научный руководитель в процессе написания курсовой работы:</w:t>
      </w:r>
    </w:p>
    <w:p w:rsidR="0089475B" w:rsidRDefault="0089475B" w:rsidP="00140399">
      <w:pPr>
        <w:jc w:val="both"/>
        <w:rPr>
          <w:rFonts w:ascii="Times New Roman" w:hAnsi="Times New Roman" w:cs="Times New Roman"/>
          <w:sz w:val="28"/>
          <w:szCs w:val="28"/>
        </w:rPr>
      </w:pPr>
      <w:r>
        <w:rPr>
          <w:rFonts w:ascii="Times New Roman" w:hAnsi="Times New Roman" w:cs="Times New Roman"/>
          <w:sz w:val="28"/>
          <w:szCs w:val="28"/>
        </w:rPr>
        <w:t>- предлагает тематику курсовых работ;</w:t>
      </w:r>
    </w:p>
    <w:p w:rsidR="0089475B" w:rsidRDefault="0089475B" w:rsidP="00140399">
      <w:pPr>
        <w:jc w:val="both"/>
        <w:rPr>
          <w:rFonts w:ascii="Times New Roman" w:hAnsi="Times New Roman" w:cs="Times New Roman"/>
          <w:sz w:val="28"/>
          <w:szCs w:val="28"/>
        </w:rPr>
      </w:pPr>
      <w:r>
        <w:rPr>
          <w:rFonts w:ascii="Times New Roman" w:hAnsi="Times New Roman" w:cs="Times New Roman"/>
          <w:sz w:val="28"/>
          <w:szCs w:val="28"/>
        </w:rPr>
        <w:t xml:space="preserve">- знакомит студентов с порядком написания работы, с </w:t>
      </w:r>
      <w:proofErr w:type="gramStart"/>
      <w:r>
        <w:rPr>
          <w:rFonts w:ascii="Times New Roman" w:hAnsi="Times New Roman" w:cs="Times New Roman"/>
          <w:sz w:val="28"/>
          <w:szCs w:val="28"/>
        </w:rPr>
        <w:t>требованиями</w:t>
      </w:r>
      <w:proofErr w:type="gramEnd"/>
      <w:r>
        <w:rPr>
          <w:rFonts w:ascii="Times New Roman" w:hAnsi="Times New Roman" w:cs="Times New Roman"/>
          <w:sz w:val="28"/>
          <w:szCs w:val="28"/>
        </w:rPr>
        <w:t xml:space="preserve"> предъявляемыми к ней;</w:t>
      </w:r>
    </w:p>
    <w:p w:rsidR="0089475B" w:rsidRDefault="0089475B" w:rsidP="0014039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определяет график  подготовки курсовой работы 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выполнением;</w:t>
      </w:r>
    </w:p>
    <w:p w:rsidR="0089475B" w:rsidRDefault="0089475B" w:rsidP="00140399">
      <w:pPr>
        <w:jc w:val="both"/>
        <w:rPr>
          <w:rFonts w:ascii="Times New Roman" w:hAnsi="Times New Roman" w:cs="Times New Roman"/>
          <w:sz w:val="28"/>
          <w:szCs w:val="28"/>
        </w:rPr>
      </w:pPr>
      <w:r>
        <w:rPr>
          <w:rFonts w:ascii="Times New Roman" w:hAnsi="Times New Roman" w:cs="Times New Roman"/>
          <w:sz w:val="28"/>
          <w:szCs w:val="28"/>
        </w:rPr>
        <w:t>- консультирует студентов на всех этап</w:t>
      </w:r>
      <w:r w:rsidR="00F02F14">
        <w:rPr>
          <w:rFonts w:ascii="Times New Roman" w:hAnsi="Times New Roman" w:cs="Times New Roman"/>
          <w:sz w:val="28"/>
          <w:szCs w:val="28"/>
        </w:rPr>
        <w:t>ах работы в специально отведённы</w:t>
      </w:r>
      <w:r>
        <w:rPr>
          <w:rFonts w:ascii="Times New Roman" w:hAnsi="Times New Roman" w:cs="Times New Roman"/>
          <w:sz w:val="28"/>
          <w:szCs w:val="28"/>
        </w:rPr>
        <w:t>е для этого часы;</w:t>
      </w:r>
    </w:p>
    <w:p w:rsidR="0089475B" w:rsidRDefault="0089475B" w:rsidP="00140399">
      <w:pPr>
        <w:jc w:val="both"/>
        <w:rPr>
          <w:rFonts w:ascii="Times New Roman" w:hAnsi="Times New Roman" w:cs="Times New Roman"/>
          <w:sz w:val="28"/>
          <w:szCs w:val="28"/>
        </w:rPr>
      </w:pPr>
      <w:r>
        <w:rPr>
          <w:rFonts w:ascii="Times New Roman" w:hAnsi="Times New Roman" w:cs="Times New Roman"/>
          <w:sz w:val="28"/>
          <w:szCs w:val="28"/>
        </w:rPr>
        <w:t>- проверяет черновой вариант работы, даёт необходимые рекомендации;</w:t>
      </w:r>
    </w:p>
    <w:p w:rsidR="0089475B" w:rsidRDefault="0089475B" w:rsidP="00140399">
      <w:pPr>
        <w:jc w:val="both"/>
        <w:rPr>
          <w:rFonts w:ascii="Times New Roman" w:hAnsi="Times New Roman" w:cs="Times New Roman"/>
          <w:sz w:val="28"/>
          <w:szCs w:val="28"/>
        </w:rPr>
      </w:pPr>
      <w:r>
        <w:rPr>
          <w:rFonts w:ascii="Times New Roman" w:hAnsi="Times New Roman" w:cs="Times New Roman"/>
          <w:sz w:val="28"/>
          <w:szCs w:val="28"/>
        </w:rPr>
        <w:t>- читает окончательный вариант текста и допускает его к защите.</w:t>
      </w:r>
    </w:p>
    <w:p w:rsidR="00A222B2" w:rsidRDefault="00A222B2" w:rsidP="00140399">
      <w:pPr>
        <w:jc w:val="both"/>
        <w:rPr>
          <w:rFonts w:ascii="Times New Roman" w:hAnsi="Times New Roman" w:cs="Times New Roman"/>
          <w:sz w:val="28"/>
          <w:szCs w:val="28"/>
        </w:rPr>
      </w:pPr>
    </w:p>
    <w:p w:rsidR="0089475B" w:rsidRDefault="00BE016B" w:rsidP="00A222B2">
      <w:pPr>
        <w:rPr>
          <w:rFonts w:ascii="Times New Roman" w:hAnsi="Times New Roman" w:cs="Times New Roman"/>
          <w:sz w:val="28"/>
          <w:szCs w:val="28"/>
        </w:rPr>
      </w:pPr>
      <w:r w:rsidRPr="00140399">
        <w:rPr>
          <w:rFonts w:ascii="Times New Roman" w:hAnsi="Times New Roman" w:cs="Times New Roman"/>
          <w:b/>
          <w:sz w:val="28"/>
          <w:szCs w:val="28"/>
          <w:u w:val="single"/>
        </w:rPr>
        <w:t>Составление библиографии</w:t>
      </w:r>
    </w:p>
    <w:p w:rsidR="00BE016B" w:rsidRDefault="00BE016B" w:rsidP="00A222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Первоначальный список литературных источников составляется при участии научного руководителя. Затем студент самостоятельно ведёт поиск нужной литературы в  библиотеке и при необходимости в интернете. Особое внимание при подборе литературы следует обратить на монографии, а также на периодические издания, в которых возможны дискуссионные публ</w:t>
      </w:r>
      <w:r w:rsidR="00F02F14">
        <w:rPr>
          <w:rFonts w:ascii="Times New Roman" w:hAnsi="Times New Roman" w:cs="Times New Roman"/>
          <w:sz w:val="28"/>
          <w:szCs w:val="28"/>
        </w:rPr>
        <w:t>икации по избранной проблеме. При</w:t>
      </w:r>
      <w:r>
        <w:rPr>
          <w:rFonts w:ascii="Times New Roman" w:hAnsi="Times New Roman" w:cs="Times New Roman"/>
          <w:sz w:val="28"/>
          <w:szCs w:val="28"/>
        </w:rPr>
        <w:t xml:space="preserve"> необходимости в курсовой работе следует обратиться к нормативным документам или архивным материалам.</w:t>
      </w:r>
    </w:p>
    <w:p w:rsidR="00BE016B" w:rsidRDefault="00BE016B" w:rsidP="00140399">
      <w:pPr>
        <w:ind w:firstLine="708"/>
        <w:jc w:val="both"/>
        <w:rPr>
          <w:rFonts w:ascii="Times New Roman" w:hAnsi="Times New Roman" w:cs="Times New Roman"/>
          <w:sz w:val="28"/>
          <w:szCs w:val="28"/>
        </w:rPr>
      </w:pPr>
      <w:r>
        <w:rPr>
          <w:rFonts w:ascii="Times New Roman" w:hAnsi="Times New Roman" w:cs="Times New Roman"/>
          <w:sz w:val="28"/>
          <w:szCs w:val="28"/>
        </w:rPr>
        <w:t>В процессе работы над темой курсовой работы список источников может изменяться и дополняться.</w:t>
      </w:r>
      <w:r>
        <w:rPr>
          <w:rFonts w:ascii="Times New Roman" w:hAnsi="Times New Roman" w:cs="Times New Roman"/>
          <w:sz w:val="28"/>
          <w:szCs w:val="28"/>
        </w:rPr>
        <w:tab/>
      </w:r>
    </w:p>
    <w:p w:rsidR="00220AA1" w:rsidRDefault="00220AA1"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изучения литературы студенту целесообразно создавать картотеку, в которой на отдельных карточках указывает последовательно: автора, название книги (статьи), название издательства, год издания (для журнальных статей указывается номер журнала). На обороте  библиографической карточки следует поместить аннотацию,  отражающую краткое содержание изучаемого источника. </w:t>
      </w:r>
      <w:proofErr w:type="gramStart"/>
      <w:r>
        <w:rPr>
          <w:rFonts w:ascii="Times New Roman" w:hAnsi="Times New Roman" w:cs="Times New Roman"/>
          <w:sz w:val="28"/>
          <w:szCs w:val="28"/>
        </w:rPr>
        <w:t>В картотеку следует вносить научные источники, изданные за последние 5-7 лет.</w:t>
      </w:r>
      <w:proofErr w:type="gramEnd"/>
    </w:p>
    <w:p w:rsidR="00220AA1" w:rsidRDefault="00220AA1" w:rsidP="00A222B2">
      <w:pPr>
        <w:pStyle w:val="a3"/>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ab/>
        <w:t>Изучение студентом  научной литературы заключается в  конспектировании и систематизации</w:t>
      </w:r>
      <w:r w:rsidR="00F02F14">
        <w:rPr>
          <w:rFonts w:ascii="Times New Roman" w:hAnsi="Times New Roman" w:cs="Times New Roman"/>
          <w:sz w:val="28"/>
          <w:szCs w:val="28"/>
        </w:rPr>
        <w:t xml:space="preserve"> материала</w:t>
      </w:r>
      <w:r>
        <w:rPr>
          <w:rFonts w:ascii="Times New Roman" w:hAnsi="Times New Roman" w:cs="Times New Roman"/>
          <w:sz w:val="28"/>
          <w:szCs w:val="28"/>
        </w:rPr>
        <w:t xml:space="preserve"> в соответствии с утверждённым планом курсовой работы. Конспектирование осуществляется в форме пересказа (краткого изл</w:t>
      </w:r>
      <w:r w:rsidR="00A222B2">
        <w:rPr>
          <w:rFonts w:ascii="Times New Roman" w:hAnsi="Times New Roman" w:cs="Times New Roman"/>
          <w:sz w:val="28"/>
          <w:szCs w:val="28"/>
        </w:rPr>
        <w:t>ожения) текста, выписки, цитаты</w:t>
      </w:r>
    </w:p>
    <w:p w:rsidR="00A222B2" w:rsidRDefault="00A222B2" w:rsidP="00A222B2">
      <w:pPr>
        <w:pStyle w:val="a3"/>
        <w:spacing w:line="360" w:lineRule="auto"/>
        <w:ind w:left="0" w:firstLine="426"/>
        <w:jc w:val="both"/>
        <w:rPr>
          <w:rFonts w:ascii="Times New Roman" w:hAnsi="Times New Roman" w:cs="Times New Roman"/>
          <w:sz w:val="28"/>
          <w:szCs w:val="28"/>
        </w:rPr>
      </w:pPr>
    </w:p>
    <w:p w:rsidR="00BE016B" w:rsidRDefault="00BE016B" w:rsidP="00A222B2">
      <w:pPr>
        <w:rPr>
          <w:rFonts w:ascii="Times New Roman" w:hAnsi="Times New Roman" w:cs="Times New Roman"/>
          <w:b/>
          <w:sz w:val="28"/>
          <w:szCs w:val="28"/>
          <w:u w:val="single"/>
        </w:rPr>
      </w:pPr>
      <w:r w:rsidRPr="00140399">
        <w:rPr>
          <w:rFonts w:ascii="Times New Roman" w:hAnsi="Times New Roman" w:cs="Times New Roman"/>
          <w:b/>
          <w:sz w:val="28"/>
          <w:szCs w:val="28"/>
          <w:u w:val="single"/>
        </w:rPr>
        <w:lastRenderedPageBreak/>
        <w:t>Работа над планом курсовой работы</w:t>
      </w:r>
    </w:p>
    <w:p w:rsidR="000D3155" w:rsidRDefault="000D3155" w:rsidP="00A222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знакомство с источн</w:t>
      </w:r>
      <w:r w:rsidR="00F02F14">
        <w:rPr>
          <w:rFonts w:ascii="Times New Roman" w:hAnsi="Times New Roman" w:cs="Times New Roman"/>
          <w:sz w:val="28"/>
          <w:szCs w:val="28"/>
        </w:rPr>
        <w:t>иками сопровождается составлением плана</w:t>
      </w:r>
      <w:r>
        <w:rPr>
          <w:rFonts w:ascii="Times New Roman" w:hAnsi="Times New Roman" w:cs="Times New Roman"/>
          <w:sz w:val="28"/>
          <w:szCs w:val="28"/>
        </w:rPr>
        <w:t xml:space="preserve"> работы. Студент самостоятельно составляет план курсовой работы и согласовывает его с научным руководителем. Научный руководитель утверждает план, при необходимости корректирует. В процессе выполнения курсовой  работы план может быть изменён.</w:t>
      </w:r>
    </w:p>
    <w:p w:rsidR="000D3155" w:rsidRDefault="000D3155" w:rsidP="00A222B2">
      <w:pPr>
        <w:spacing w:line="360" w:lineRule="auto"/>
        <w:ind w:firstLine="708"/>
        <w:jc w:val="both"/>
        <w:rPr>
          <w:rFonts w:ascii="Times New Roman" w:hAnsi="Times New Roman" w:cs="Times New Roman"/>
          <w:sz w:val="28"/>
          <w:szCs w:val="28"/>
        </w:rPr>
      </w:pPr>
      <w:r w:rsidRPr="000D3155">
        <w:rPr>
          <w:rFonts w:ascii="Times New Roman" w:hAnsi="Times New Roman" w:cs="Times New Roman"/>
          <w:sz w:val="28"/>
          <w:szCs w:val="28"/>
          <w:u w:val="single"/>
        </w:rPr>
        <w:t>План</w:t>
      </w:r>
      <w:r>
        <w:rPr>
          <w:rFonts w:ascii="Times New Roman" w:hAnsi="Times New Roman" w:cs="Times New Roman"/>
          <w:sz w:val="28"/>
          <w:szCs w:val="28"/>
        </w:rPr>
        <w:t xml:space="preserve"> курсовой работы состоит из Введения, Основной части и Заключения. </w:t>
      </w:r>
      <w:r w:rsidRPr="000D3155">
        <w:rPr>
          <w:rFonts w:ascii="Times New Roman" w:hAnsi="Times New Roman" w:cs="Times New Roman"/>
          <w:sz w:val="28"/>
          <w:szCs w:val="28"/>
          <w:u w:val="single"/>
        </w:rPr>
        <w:t>Во введении</w:t>
      </w:r>
      <w:r>
        <w:rPr>
          <w:rFonts w:ascii="Times New Roman" w:hAnsi="Times New Roman" w:cs="Times New Roman"/>
          <w:sz w:val="28"/>
          <w:szCs w:val="28"/>
        </w:rPr>
        <w:t xml:space="preserve"> принято формировать цели и задачи исследования, излагается обоснование актуальности избранной темы, то есть её научно-теоретическая и пра</w:t>
      </w:r>
      <w:r w:rsidR="00F02F14">
        <w:rPr>
          <w:rFonts w:ascii="Times New Roman" w:hAnsi="Times New Roman" w:cs="Times New Roman"/>
          <w:sz w:val="28"/>
          <w:szCs w:val="28"/>
        </w:rPr>
        <w:t>ктическая значимость. Желателен</w:t>
      </w:r>
      <w:r>
        <w:rPr>
          <w:rFonts w:ascii="Times New Roman" w:hAnsi="Times New Roman" w:cs="Times New Roman"/>
          <w:sz w:val="28"/>
          <w:szCs w:val="28"/>
        </w:rPr>
        <w:t xml:space="preserve"> краткий анализ степени разработанности темы. Объём </w:t>
      </w:r>
      <w:r w:rsidR="008F6352">
        <w:rPr>
          <w:rFonts w:ascii="Times New Roman" w:hAnsi="Times New Roman" w:cs="Times New Roman"/>
          <w:sz w:val="28"/>
          <w:szCs w:val="28"/>
        </w:rPr>
        <w:t>введения составляет 1 страницу.</w:t>
      </w:r>
      <w:r w:rsidR="00220AA1">
        <w:rPr>
          <w:rFonts w:ascii="Times New Roman" w:hAnsi="Times New Roman" w:cs="Times New Roman"/>
          <w:sz w:val="28"/>
          <w:szCs w:val="28"/>
        </w:rPr>
        <w:t xml:space="preserve"> Основная часть курсовой работы обязательно делится на главы (и параграфы). Названия глав и параграфов формулируется таким образом, чтобы была ясна логика раскрытия темы. Каждая глава должна быть посвящена исследованию какой-либо одной части темы работы. Как правило, курсовая работа состоит из двух-трёх глав, каждая из которых  включает 2-3 параграфа.</w:t>
      </w:r>
    </w:p>
    <w:p w:rsidR="00D54E15" w:rsidRDefault="00D54E15"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основной части работы должны содержаться материалы, отражающие сущность и результаты исследования.</w:t>
      </w:r>
    </w:p>
    <w:p w:rsidR="00D54E15" w:rsidRDefault="00D54E15"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Разделы должны быть связаны между собой, поэтому особое внимание следует обращать на логические переходы от одного вопроса к другому.</w:t>
      </w:r>
    </w:p>
    <w:p w:rsidR="00EC6477" w:rsidRDefault="00EC6477" w:rsidP="00A222B2">
      <w:pPr>
        <w:pStyle w:val="a3"/>
        <w:spacing w:line="360" w:lineRule="auto"/>
        <w:ind w:left="1068"/>
        <w:jc w:val="both"/>
        <w:rPr>
          <w:rFonts w:ascii="Times New Roman" w:hAnsi="Times New Roman" w:cs="Times New Roman"/>
          <w:sz w:val="28"/>
          <w:szCs w:val="28"/>
        </w:rPr>
      </w:pPr>
    </w:p>
    <w:p w:rsidR="00334127" w:rsidRPr="00140399" w:rsidRDefault="00D54E15" w:rsidP="00A222B2">
      <w:pPr>
        <w:pStyle w:val="a3"/>
        <w:spacing w:line="360" w:lineRule="auto"/>
        <w:ind w:left="0" w:firstLine="709"/>
        <w:rPr>
          <w:rFonts w:ascii="Times New Roman" w:hAnsi="Times New Roman" w:cs="Times New Roman"/>
          <w:b/>
          <w:sz w:val="28"/>
          <w:szCs w:val="28"/>
          <w:u w:val="single"/>
        </w:rPr>
      </w:pPr>
      <w:r w:rsidRPr="00140399">
        <w:rPr>
          <w:rFonts w:ascii="Times New Roman" w:hAnsi="Times New Roman" w:cs="Times New Roman"/>
          <w:b/>
          <w:sz w:val="28"/>
          <w:szCs w:val="28"/>
          <w:u w:val="single"/>
        </w:rPr>
        <w:t>Работа над текстом</w:t>
      </w:r>
    </w:p>
    <w:p w:rsidR="00334127" w:rsidRDefault="00A222B2" w:rsidP="00A222B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54E15">
        <w:rPr>
          <w:rFonts w:ascii="Times New Roman" w:hAnsi="Times New Roman" w:cs="Times New Roman"/>
          <w:sz w:val="28"/>
          <w:szCs w:val="28"/>
        </w:rPr>
        <w:t xml:space="preserve">При написании текста курсовой работы студенту следует </w:t>
      </w:r>
      <w:proofErr w:type="gramStart"/>
      <w:r w:rsidR="00D54E15">
        <w:rPr>
          <w:rFonts w:ascii="Times New Roman" w:hAnsi="Times New Roman" w:cs="Times New Roman"/>
          <w:sz w:val="28"/>
          <w:szCs w:val="28"/>
        </w:rPr>
        <w:t>стремиться максимально чётко структурировать</w:t>
      </w:r>
      <w:proofErr w:type="gramEnd"/>
      <w:r w:rsidR="00D54E15">
        <w:rPr>
          <w:rFonts w:ascii="Times New Roman" w:hAnsi="Times New Roman" w:cs="Times New Roman"/>
          <w:sz w:val="28"/>
          <w:szCs w:val="28"/>
        </w:rPr>
        <w:t xml:space="preserve"> материал, излагать его логично и последовательно, быть точным в  формулировках, делать аргументированные выводы, излагать материал ясным языком.</w:t>
      </w:r>
    </w:p>
    <w:p w:rsidR="00D54E15" w:rsidRDefault="00D54E15"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1 главе целесообразно обосновать проблему</w:t>
      </w:r>
      <w:r w:rsidR="00F77D02">
        <w:rPr>
          <w:rFonts w:ascii="Times New Roman" w:hAnsi="Times New Roman" w:cs="Times New Roman"/>
          <w:sz w:val="28"/>
          <w:szCs w:val="28"/>
        </w:rPr>
        <w:t xml:space="preserve"> в целом, привести важнейшие категории и понятия (особенно в работах по философии), </w:t>
      </w:r>
      <w:r w:rsidR="00F77D02">
        <w:rPr>
          <w:rFonts w:ascii="Times New Roman" w:hAnsi="Times New Roman" w:cs="Times New Roman"/>
          <w:sz w:val="28"/>
          <w:szCs w:val="28"/>
        </w:rPr>
        <w:lastRenderedPageBreak/>
        <w:t>обозначить методологические особенности исследования. Можно также показать, как исторически рассматривалась данная проблема (если есть такая возможность), выразить своё отношение к существующим в литературе точкам зрения.</w:t>
      </w:r>
    </w:p>
    <w:p w:rsidR="003733EF" w:rsidRDefault="00F77D02" w:rsidP="00A222B2">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Во 2 главе необходимо  более подробное, основанное на первоисточниках и монографической литературе, изложение основной проблемы. Научную значимость курсовой работе придаёт авторское мнение (студента) по изучаемой проблеме. При этом, излагая свою точку зрения, студенту следует подкреплять свои рассуждения ссылками на высказывание одних авторов, критическими замечаниями в адрес других авторов.</w:t>
      </w:r>
      <w:r w:rsidR="003733EF">
        <w:rPr>
          <w:rFonts w:ascii="Times New Roman" w:hAnsi="Times New Roman" w:cs="Times New Roman"/>
          <w:sz w:val="28"/>
          <w:szCs w:val="28"/>
        </w:rPr>
        <w:t xml:space="preserve"> При этом необходимы точные ссылки на авторские тексты в виде цитат, которые надо  оформлять следующим образом:</w:t>
      </w:r>
      <w:r w:rsidR="003733EF" w:rsidRPr="003733EF">
        <w:rPr>
          <w:rFonts w:ascii="Times New Roman" w:hAnsi="Times New Roman" w:cs="Times New Roman"/>
          <w:sz w:val="28"/>
          <w:szCs w:val="28"/>
        </w:rPr>
        <w:t xml:space="preserve"> </w:t>
      </w:r>
      <w:r w:rsidR="003733EF">
        <w:rPr>
          <w:rFonts w:ascii="Times New Roman" w:hAnsi="Times New Roman" w:cs="Times New Roman"/>
          <w:sz w:val="28"/>
          <w:szCs w:val="28"/>
        </w:rPr>
        <w:t xml:space="preserve">приводимые цитаты должны сопровождаться ссылками на использованные источники. Ссылка предусматривает расположение библиографической информации об источнике в списке литературы. При этом указывается порядковый номер источника  в списке литературы и страница, с которой взята цитата. Например, </w:t>
      </w:r>
      <w:r w:rsidR="003733EF" w:rsidRPr="00EC6477">
        <w:rPr>
          <w:rFonts w:ascii="Times New Roman" w:hAnsi="Times New Roman" w:cs="Times New Roman"/>
          <w:sz w:val="28"/>
          <w:szCs w:val="28"/>
        </w:rPr>
        <w:t>[</w:t>
      </w:r>
      <w:r w:rsidR="003733EF">
        <w:rPr>
          <w:rFonts w:ascii="Times New Roman" w:hAnsi="Times New Roman" w:cs="Times New Roman"/>
          <w:sz w:val="28"/>
          <w:szCs w:val="28"/>
        </w:rPr>
        <w:t>3,15</w:t>
      </w:r>
      <w:r w:rsidR="003733EF" w:rsidRPr="00EC6477">
        <w:rPr>
          <w:rFonts w:ascii="Times New Roman" w:hAnsi="Times New Roman" w:cs="Times New Roman"/>
          <w:sz w:val="28"/>
          <w:szCs w:val="28"/>
        </w:rPr>
        <w:t>]</w:t>
      </w:r>
      <w:r w:rsidR="003733EF">
        <w:rPr>
          <w:rFonts w:ascii="Times New Roman" w:hAnsi="Times New Roman" w:cs="Times New Roman"/>
          <w:sz w:val="28"/>
          <w:szCs w:val="28"/>
        </w:rPr>
        <w:t>.</w:t>
      </w:r>
    </w:p>
    <w:p w:rsidR="00F77D02" w:rsidRDefault="003733EF"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помнить, что нельзя перегружать текст цитатами.</w:t>
      </w:r>
    </w:p>
    <w:p w:rsidR="003733EF" w:rsidRDefault="003733EF"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Работы, содержащие </w:t>
      </w:r>
      <w:r w:rsidR="00392796">
        <w:rPr>
          <w:rFonts w:ascii="Times New Roman" w:hAnsi="Times New Roman" w:cs="Times New Roman"/>
          <w:sz w:val="28"/>
          <w:szCs w:val="28"/>
        </w:rPr>
        <w:t>плагиат (большие куски чужого текста, не оформленные как цитаты), не могут быть оценены положительно и возвращаются студенту на доработку как неудовлетворительные.</w:t>
      </w:r>
    </w:p>
    <w:p w:rsidR="00392796" w:rsidRDefault="00392796"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заключении излагаются краткие выводы, вытекающие из содержания курсовой работы – 1 лист.</w:t>
      </w:r>
    </w:p>
    <w:p w:rsidR="00392796" w:rsidRDefault="00392796" w:rsidP="00140399">
      <w:pPr>
        <w:pStyle w:val="a3"/>
        <w:ind w:left="0" w:firstLine="709"/>
        <w:jc w:val="both"/>
        <w:rPr>
          <w:rFonts w:ascii="Times New Roman" w:hAnsi="Times New Roman" w:cs="Times New Roman"/>
          <w:sz w:val="28"/>
          <w:szCs w:val="28"/>
        </w:rPr>
      </w:pPr>
    </w:p>
    <w:p w:rsidR="00392796" w:rsidRPr="00A222B2" w:rsidRDefault="00392796" w:rsidP="00A222B2">
      <w:pPr>
        <w:pStyle w:val="a3"/>
        <w:rPr>
          <w:rFonts w:ascii="Times New Roman" w:hAnsi="Times New Roman" w:cs="Times New Roman"/>
          <w:b/>
          <w:sz w:val="28"/>
          <w:szCs w:val="28"/>
          <w:u w:val="single"/>
        </w:rPr>
      </w:pPr>
      <w:r w:rsidRPr="00A222B2">
        <w:rPr>
          <w:rFonts w:ascii="Times New Roman" w:hAnsi="Times New Roman" w:cs="Times New Roman"/>
          <w:b/>
          <w:sz w:val="28"/>
          <w:szCs w:val="28"/>
          <w:u w:val="single"/>
        </w:rPr>
        <w:t>Оформление курсовой работы</w:t>
      </w:r>
    </w:p>
    <w:p w:rsidR="00392796" w:rsidRDefault="00A222B2" w:rsidP="00A222B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92796">
        <w:rPr>
          <w:rFonts w:ascii="Times New Roman" w:hAnsi="Times New Roman" w:cs="Times New Roman"/>
          <w:sz w:val="28"/>
          <w:szCs w:val="28"/>
        </w:rPr>
        <w:t>При оформлении курсовой работы необходимо соблюдать следующие требования.</w:t>
      </w:r>
    </w:p>
    <w:p w:rsidR="00392796" w:rsidRDefault="00392796" w:rsidP="00A222B2">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Объём работы, включая титульный лист, план и список литературы составляет 15-20 страниц печатного текста. Работа выполняется на одной стороне листа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w:t>
      </w:r>
    </w:p>
    <w:p w:rsidR="00392796" w:rsidRDefault="00392796" w:rsidP="00A222B2">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По обеим сторонам листа  оставлять поля размером 35 мм слева и 10мм справа.</w:t>
      </w:r>
    </w:p>
    <w:p w:rsidR="00392796" w:rsidRDefault="00392796" w:rsidP="00A222B2">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Все листы курсовой работы нумеруются. Каждый раздел в тексте должен иметь заголовок в соответствии с наименованием в оглавлении.</w:t>
      </w:r>
    </w:p>
    <w:p w:rsidR="00392796" w:rsidRDefault="00392796" w:rsidP="00A222B2">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разделе можно использовать только общепринятые сокращения и условные обозначения.</w:t>
      </w:r>
    </w:p>
    <w:p w:rsidR="00392796" w:rsidRDefault="00392796" w:rsidP="00A222B2">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Работа должна выглядеть следующим образом:</w:t>
      </w:r>
    </w:p>
    <w:p w:rsidR="00392796" w:rsidRDefault="00392796" w:rsidP="00A222B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392796" w:rsidRDefault="00392796" w:rsidP="00A222B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Лист «оглавление» (содержание)</w:t>
      </w:r>
    </w:p>
    <w:p w:rsidR="00392796" w:rsidRDefault="00392796" w:rsidP="00A222B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392796" w:rsidRDefault="00392796" w:rsidP="00A222B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Основная часть, состоящая из двух глав и параграфов.</w:t>
      </w:r>
    </w:p>
    <w:p w:rsidR="00392796" w:rsidRDefault="00392796" w:rsidP="00A222B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392796" w:rsidRDefault="00392796" w:rsidP="00A222B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392796" w:rsidRDefault="00392796" w:rsidP="00A222B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 (если таковые имеются).</w:t>
      </w:r>
    </w:p>
    <w:p w:rsidR="00334127" w:rsidRDefault="00392796"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титульном листе помещаются: название учебного заведения, факультета, кафедры, тема работы, фамилия и инициалы автора, номер группы, в которой учится автор, фамилия, инициалы и учёное звание научного руководителя,</w:t>
      </w:r>
      <w:r w:rsidR="00402386">
        <w:rPr>
          <w:rFonts w:ascii="Times New Roman" w:hAnsi="Times New Roman" w:cs="Times New Roman"/>
          <w:sz w:val="28"/>
          <w:szCs w:val="28"/>
        </w:rPr>
        <w:t xml:space="preserve"> название города, в котором находится учебное заведение, год написания работы.</w:t>
      </w:r>
    </w:p>
    <w:p w:rsidR="00402386" w:rsidRDefault="00402386"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оглавлении должны быть указаны все составные части работы.</w:t>
      </w:r>
    </w:p>
    <w:p w:rsidR="00402386" w:rsidRDefault="00402386" w:rsidP="00A222B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Литература приводится в соответствии с основными правилами библиографического описания в алфавитном порядке. Список долже</w:t>
      </w:r>
      <w:r w:rsidR="00140399">
        <w:rPr>
          <w:rFonts w:ascii="Times New Roman" w:hAnsi="Times New Roman" w:cs="Times New Roman"/>
          <w:sz w:val="28"/>
          <w:szCs w:val="28"/>
        </w:rPr>
        <w:t>н включать в себя не  менее 10</w:t>
      </w:r>
      <w:r>
        <w:rPr>
          <w:rFonts w:ascii="Times New Roman" w:hAnsi="Times New Roman" w:cs="Times New Roman"/>
          <w:sz w:val="28"/>
          <w:szCs w:val="28"/>
        </w:rPr>
        <w:t xml:space="preserve"> источников, включая </w:t>
      </w:r>
      <w:proofErr w:type="gramStart"/>
      <w:r>
        <w:rPr>
          <w:rFonts w:ascii="Times New Roman" w:hAnsi="Times New Roman" w:cs="Times New Roman"/>
          <w:sz w:val="28"/>
          <w:szCs w:val="28"/>
        </w:rPr>
        <w:t>электронные</w:t>
      </w:r>
      <w:proofErr w:type="gramEnd"/>
      <w:r>
        <w:rPr>
          <w:rFonts w:ascii="Times New Roman" w:hAnsi="Times New Roman" w:cs="Times New Roman"/>
          <w:sz w:val="28"/>
          <w:szCs w:val="28"/>
        </w:rPr>
        <w:t>.</w:t>
      </w:r>
    </w:p>
    <w:p w:rsidR="00334127" w:rsidRDefault="00334127" w:rsidP="00A222B2">
      <w:pPr>
        <w:pStyle w:val="a3"/>
        <w:spacing w:line="360" w:lineRule="auto"/>
        <w:ind w:left="0" w:firstLine="709"/>
        <w:jc w:val="both"/>
        <w:rPr>
          <w:rFonts w:ascii="Times New Roman" w:hAnsi="Times New Roman" w:cs="Times New Roman"/>
          <w:sz w:val="28"/>
          <w:szCs w:val="28"/>
        </w:rPr>
      </w:pPr>
    </w:p>
    <w:p w:rsidR="00140399" w:rsidRDefault="00140399" w:rsidP="00140399">
      <w:pPr>
        <w:pStyle w:val="a3"/>
        <w:ind w:left="0" w:firstLine="709"/>
        <w:jc w:val="both"/>
        <w:rPr>
          <w:rFonts w:ascii="Times New Roman" w:hAnsi="Times New Roman" w:cs="Times New Roman"/>
          <w:sz w:val="28"/>
          <w:szCs w:val="28"/>
        </w:rPr>
      </w:pPr>
    </w:p>
    <w:p w:rsidR="00A222B2" w:rsidRDefault="00A222B2" w:rsidP="00140399">
      <w:pPr>
        <w:pStyle w:val="a3"/>
        <w:ind w:left="0" w:firstLine="709"/>
        <w:jc w:val="both"/>
        <w:rPr>
          <w:rFonts w:ascii="Times New Roman" w:hAnsi="Times New Roman" w:cs="Times New Roman"/>
          <w:sz w:val="28"/>
          <w:szCs w:val="28"/>
        </w:rPr>
      </w:pPr>
    </w:p>
    <w:p w:rsidR="00A222B2" w:rsidRDefault="00A222B2" w:rsidP="00140399">
      <w:pPr>
        <w:pStyle w:val="a3"/>
        <w:ind w:left="0" w:firstLine="709"/>
        <w:jc w:val="both"/>
        <w:rPr>
          <w:rFonts w:ascii="Times New Roman" w:hAnsi="Times New Roman" w:cs="Times New Roman"/>
          <w:sz w:val="28"/>
          <w:szCs w:val="28"/>
        </w:rPr>
      </w:pPr>
    </w:p>
    <w:p w:rsidR="00A222B2" w:rsidRDefault="00A222B2" w:rsidP="00140399">
      <w:pPr>
        <w:pStyle w:val="a3"/>
        <w:ind w:left="0" w:firstLine="709"/>
        <w:jc w:val="both"/>
        <w:rPr>
          <w:rFonts w:ascii="Times New Roman" w:hAnsi="Times New Roman" w:cs="Times New Roman"/>
          <w:sz w:val="28"/>
          <w:szCs w:val="28"/>
        </w:rPr>
      </w:pPr>
    </w:p>
    <w:p w:rsidR="00A222B2" w:rsidRDefault="00A222B2" w:rsidP="00140399">
      <w:pPr>
        <w:pStyle w:val="a3"/>
        <w:ind w:left="0" w:firstLine="709"/>
        <w:jc w:val="both"/>
        <w:rPr>
          <w:rFonts w:ascii="Times New Roman" w:hAnsi="Times New Roman" w:cs="Times New Roman"/>
          <w:sz w:val="28"/>
          <w:szCs w:val="28"/>
        </w:rPr>
      </w:pPr>
    </w:p>
    <w:p w:rsidR="00A222B2" w:rsidRDefault="00A222B2" w:rsidP="00140399">
      <w:pPr>
        <w:pStyle w:val="a3"/>
        <w:ind w:left="0" w:firstLine="709"/>
        <w:jc w:val="both"/>
        <w:rPr>
          <w:rFonts w:ascii="Times New Roman" w:hAnsi="Times New Roman" w:cs="Times New Roman"/>
          <w:sz w:val="28"/>
          <w:szCs w:val="28"/>
        </w:rPr>
      </w:pPr>
    </w:p>
    <w:p w:rsidR="00A222B2" w:rsidRPr="0036151D" w:rsidRDefault="00A222B2" w:rsidP="0036151D">
      <w:pPr>
        <w:jc w:val="both"/>
        <w:rPr>
          <w:rFonts w:ascii="Times New Roman" w:hAnsi="Times New Roman" w:cs="Times New Roman"/>
          <w:sz w:val="28"/>
          <w:szCs w:val="28"/>
        </w:rPr>
      </w:pPr>
    </w:p>
    <w:p w:rsidR="00140399" w:rsidRDefault="00140399" w:rsidP="00140399">
      <w:pPr>
        <w:pStyle w:val="a3"/>
        <w:ind w:left="0" w:firstLine="709"/>
        <w:jc w:val="both"/>
        <w:rPr>
          <w:rFonts w:ascii="Times New Roman" w:hAnsi="Times New Roman" w:cs="Times New Roman"/>
          <w:sz w:val="28"/>
          <w:szCs w:val="28"/>
        </w:rPr>
      </w:pPr>
    </w:p>
    <w:p w:rsidR="00402386" w:rsidRDefault="00334127" w:rsidP="00140399">
      <w:pPr>
        <w:pStyle w:val="a3"/>
        <w:spacing w:after="0"/>
        <w:ind w:left="0" w:firstLine="709"/>
        <w:jc w:val="center"/>
        <w:rPr>
          <w:rFonts w:ascii="Times New Roman" w:hAnsi="Times New Roman" w:cs="Times New Roman"/>
          <w:b/>
          <w:i/>
          <w:sz w:val="28"/>
          <w:szCs w:val="28"/>
          <w:u w:val="single"/>
        </w:rPr>
      </w:pPr>
      <w:r>
        <w:rPr>
          <w:rFonts w:ascii="Times New Roman" w:hAnsi="Times New Roman" w:cs="Times New Roman"/>
          <w:b/>
          <w:i/>
          <w:sz w:val="28"/>
          <w:szCs w:val="28"/>
          <w:u w:val="single"/>
        </w:rPr>
        <w:t>Тематика курсовых работ по кафедре гуманитарных наук</w:t>
      </w:r>
      <w:r w:rsidR="00402386">
        <w:rPr>
          <w:rFonts w:ascii="Times New Roman" w:hAnsi="Times New Roman" w:cs="Times New Roman"/>
          <w:b/>
          <w:i/>
          <w:sz w:val="28"/>
          <w:szCs w:val="28"/>
          <w:u w:val="single"/>
        </w:rPr>
        <w:t xml:space="preserve"> </w:t>
      </w:r>
    </w:p>
    <w:p w:rsidR="00334127" w:rsidRDefault="00402386" w:rsidP="00140399">
      <w:pPr>
        <w:pStyle w:val="a3"/>
        <w:spacing w:after="0"/>
        <w:ind w:left="0" w:firstLine="709"/>
        <w:jc w:val="center"/>
        <w:rPr>
          <w:rFonts w:ascii="Times New Roman" w:hAnsi="Times New Roman" w:cs="Times New Roman"/>
          <w:b/>
          <w:i/>
          <w:sz w:val="28"/>
          <w:szCs w:val="28"/>
          <w:u w:val="single"/>
        </w:rPr>
      </w:pPr>
      <w:r>
        <w:rPr>
          <w:rFonts w:ascii="Times New Roman" w:hAnsi="Times New Roman" w:cs="Times New Roman"/>
          <w:b/>
          <w:i/>
          <w:sz w:val="28"/>
          <w:szCs w:val="28"/>
          <w:u w:val="single"/>
        </w:rPr>
        <w:t>для студентов экономического факультета</w:t>
      </w:r>
    </w:p>
    <w:p w:rsidR="00334127" w:rsidRDefault="00334127" w:rsidP="00140399">
      <w:pPr>
        <w:pStyle w:val="a3"/>
        <w:ind w:left="0" w:firstLine="709"/>
        <w:jc w:val="center"/>
        <w:rPr>
          <w:rFonts w:ascii="Times New Roman" w:hAnsi="Times New Roman" w:cs="Times New Roman"/>
          <w:b/>
          <w:i/>
          <w:sz w:val="28"/>
          <w:szCs w:val="28"/>
          <w:u w:val="single"/>
        </w:rPr>
      </w:pPr>
    </w:p>
    <w:p w:rsidR="00FD715C" w:rsidRPr="00984069" w:rsidRDefault="00140399" w:rsidP="00140399">
      <w:pPr>
        <w:pStyle w:val="a3"/>
        <w:numPr>
          <w:ilvl w:val="0"/>
          <w:numId w:val="3"/>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D715C" w:rsidRPr="00984069">
        <w:rPr>
          <w:rFonts w:ascii="Times New Roman" w:hAnsi="Times New Roman" w:cs="Times New Roman"/>
          <w:sz w:val="28"/>
          <w:szCs w:val="28"/>
        </w:rPr>
        <w:t>Мировоззрение в системе культуры.</w:t>
      </w:r>
    </w:p>
    <w:p w:rsidR="00FD715C" w:rsidRPr="00984069" w:rsidRDefault="00FD715C" w:rsidP="00140399">
      <w:pPr>
        <w:pStyle w:val="a3"/>
        <w:numPr>
          <w:ilvl w:val="0"/>
          <w:numId w:val="3"/>
        </w:numPr>
        <w:tabs>
          <w:tab w:val="left" w:pos="0"/>
        </w:tabs>
        <w:ind w:left="0" w:firstLine="0"/>
        <w:jc w:val="both"/>
        <w:rPr>
          <w:rFonts w:ascii="Times New Roman" w:hAnsi="Times New Roman" w:cs="Times New Roman"/>
          <w:sz w:val="28"/>
          <w:szCs w:val="28"/>
        </w:rPr>
      </w:pPr>
      <w:r w:rsidRPr="00984069">
        <w:rPr>
          <w:rFonts w:ascii="Times New Roman" w:hAnsi="Times New Roman" w:cs="Times New Roman"/>
          <w:sz w:val="28"/>
          <w:szCs w:val="28"/>
        </w:rPr>
        <w:t>Общечеловеческие ценности в религиозной культуре.</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Категория субстанции в становлении античного материализма.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Философия и религия в историческом развитии.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Миф и мифологическое сознание.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Микро- и макрокосмос Платона.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Аристотель о мире и душе  человека.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Этика Эпикура.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Арабская философия Средних веков.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Мировоззрение Декарта.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Гегель о развитии Абсолютного Духа.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Методологическое значение законов диалектики.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Марксистская социальная философия и современность.</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Проблема человеческого существования в экзистенциализме.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Проблема смысла жизни в философии.</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Ницше о сущности человека.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proofErr w:type="spellStart"/>
      <w:r w:rsidRPr="00984069">
        <w:rPr>
          <w:rFonts w:ascii="Times New Roman" w:hAnsi="Times New Roman" w:cs="Times New Roman"/>
          <w:sz w:val="28"/>
          <w:szCs w:val="28"/>
        </w:rPr>
        <w:t>Л.Толстой</w:t>
      </w:r>
      <w:proofErr w:type="spellEnd"/>
      <w:r w:rsidRPr="00984069">
        <w:rPr>
          <w:rFonts w:ascii="Times New Roman" w:hAnsi="Times New Roman" w:cs="Times New Roman"/>
          <w:sz w:val="28"/>
          <w:szCs w:val="28"/>
        </w:rPr>
        <w:t xml:space="preserve"> как философ.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Философские идеи в творчестве </w:t>
      </w:r>
      <w:proofErr w:type="spellStart"/>
      <w:r w:rsidRPr="00984069">
        <w:rPr>
          <w:rFonts w:ascii="Times New Roman" w:hAnsi="Times New Roman" w:cs="Times New Roman"/>
          <w:sz w:val="28"/>
          <w:szCs w:val="28"/>
        </w:rPr>
        <w:t>Ф.М.Достоевского</w:t>
      </w:r>
      <w:proofErr w:type="spellEnd"/>
      <w:r w:rsidRPr="00984069">
        <w:rPr>
          <w:rFonts w:ascii="Times New Roman" w:hAnsi="Times New Roman" w:cs="Times New Roman"/>
          <w:sz w:val="28"/>
          <w:szCs w:val="28"/>
        </w:rPr>
        <w:t>.</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Человек как субъект культуры.</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Человек в пространстве информационной культуры.</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Экономика как форма культуры.</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Мораль как форма культуры.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Искусство как форма культуры.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Наука как форма культуры.</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Экономика в системе современной культуры.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Природа и функции </w:t>
      </w:r>
      <w:proofErr w:type="gramStart"/>
      <w:r w:rsidRPr="00984069">
        <w:rPr>
          <w:rFonts w:ascii="Times New Roman" w:hAnsi="Times New Roman" w:cs="Times New Roman"/>
          <w:sz w:val="28"/>
          <w:szCs w:val="28"/>
        </w:rPr>
        <w:t>бессознательного</w:t>
      </w:r>
      <w:proofErr w:type="gramEnd"/>
      <w:r w:rsidRPr="00984069">
        <w:rPr>
          <w:rFonts w:ascii="Times New Roman" w:hAnsi="Times New Roman" w:cs="Times New Roman"/>
          <w:sz w:val="28"/>
          <w:szCs w:val="28"/>
        </w:rPr>
        <w:t xml:space="preserve">.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Инновация и инновационная культура.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Глобальная культура: сущность, основные проблемы.</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Проблема кризиса культуры.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Культура и субкультура.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Молодёжная культура в современном мире.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Сельская культура: сущность, основные приметы.</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Взаимоотношение города и деревни в современном обществе.</w:t>
      </w:r>
    </w:p>
    <w:p w:rsidR="00F41407" w:rsidRPr="00984069" w:rsidRDefault="00F41407" w:rsidP="00140399">
      <w:pPr>
        <w:pStyle w:val="a3"/>
        <w:numPr>
          <w:ilvl w:val="0"/>
          <w:numId w:val="3"/>
        </w:numPr>
        <w:ind w:left="0" w:firstLine="0"/>
        <w:jc w:val="both"/>
        <w:rPr>
          <w:rFonts w:ascii="Times New Roman" w:hAnsi="Times New Roman" w:cs="Times New Roman"/>
          <w:sz w:val="28"/>
          <w:szCs w:val="28"/>
        </w:rPr>
      </w:pPr>
      <w:proofErr w:type="spellStart"/>
      <w:r w:rsidRPr="00984069">
        <w:rPr>
          <w:rFonts w:ascii="Times New Roman" w:hAnsi="Times New Roman" w:cs="Times New Roman"/>
          <w:sz w:val="28"/>
          <w:szCs w:val="28"/>
        </w:rPr>
        <w:t>Постклассическая</w:t>
      </w:r>
      <w:proofErr w:type="spellEnd"/>
      <w:r w:rsidRPr="00984069">
        <w:rPr>
          <w:rFonts w:ascii="Times New Roman" w:hAnsi="Times New Roman" w:cs="Times New Roman"/>
          <w:sz w:val="28"/>
          <w:szCs w:val="28"/>
        </w:rPr>
        <w:t xml:space="preserve"> модель образования.</w:t>
      </w:r>
    </w:p>
    <w:p w:rsidR="00F41407"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Образование в сов</w:t>
      </w:r>
      <w:r w:rsidR="00F41407" w:rsidRPr="00984069">
        <w:rPr>
          <w:rFonts w:ascii="Times New Roman" w:hAnsi="Times New Roman" w:cs="Times New Roman"/>
          <w:sz w:val="28"/>
          <w:szCs w:val="28"/>
        </w:rPr>
        <w:t>ременном мире.</w:t>
      </w:r>
    </w:p>
    <w:p w:rsidR="00FD715C" w:rsidRPr="00984069" w:rsidRDefault="00F41407"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lastRenderedPageBreak/>
        <w:t xml:space="preserve"> </w:t>
      </w:r>
      <w:r w:rsidR="00FD715C" w:rsidRPr="00984069">
        <w:rPr>
          <w:rFonts w:ascii="Times New Roman" w:hAnsi="Times New Roman" w:cs="Times New Roman"/>
          <w:sz w:val="28"/>
          <w:szCs w:val="28"/>
        </w:rPr>
        <w:t>Массовая культура: сущность, основные формы.</w:t>
      </w:r>
      <w:r w:rsidRPr="00984069">
        <w:rPr>
          <w:rFonts w:ascii="Times New Roman" w:hAnsi="Times New Roman" w:cs="Times New Roman"/>
          <w:sz w:val="28"/>
          <w:szCs w:val="28"/>
        </w:rPr>
        <w:t xml:space="preserve">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Постмодерни</w:t>
      </w:r>
      <w:r w:rsidR="00F41407" w:rsidRPr="00984069">
        <w:rPr>
          <w:rFonts w:ascii="Times New Roman" w:hAnsi="Times New Roman" w:cs="Times New Roman"/>
          <w:sz w:val="28"/>
          <w:szCs w:val="28"/>
        </w:rPr>
        <w:t xml:space="preserve">зм в современной культуре.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Вызовы и отве</w:t>
      </w:r>
      <w:r w:rsidR="00F41407" w:rsidRPr="00984069">
        <w:rPr>
          <w:rFonts w:ascii="Times New Roman" w:hAnsi="Times New Roman" w:cs="Times New Roman"/>
          <w:sz w:val="28"/>
          <w:szCs w:val="28"/>
        </w:rPr>
        <w:t xml:space="preserve">ты современной культуры.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Проблема человека в истории философи</w:t>
      </w:r>
      <w:r w:rsidR="00F41407" w:rsidRPr="00984069">
        <w:rPr>
          <w:rFonts w:ascii="Times New Roman" w:hAnsi="Times New Roman" w:cs="Times New Roman"/>
          <w:sz w:val="28"/>
          <w:szCs w:val="28"/>
        </w:rPr>
        <w:t>и.</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Че</w:t>
      </w:r>
      <w:r w:rsidR="00F41407" w:rsidRPr="00984069">
        <w:rPr>
          <w:rFonts w:ascii="Times New Roman" w:hAnsi="Times New Roman" w:cs="Times New Roman"/>
          <w:sz w:val="28"/>
          <w:szCs w:val="28"/>
        </w:rPr>
        <w:t xml:space="preserve">ловек, индивид, личность.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Православие в структуре развития русской цивилиза</w:t>
      </w:r>
      <w:r w:rsidR="00F41407" w:rsidRPr="00984069">
        <w:rPr>
          <w:rFonts w:ascii="Times New Roman" w:hAnsi="Times New Roman" w:cs="Times New Roman"/>
          <w:sz w:val="28"/>
          <w:szCs w:val="28"/>
        </w:rPr>
        <w:t xml:space="preserve">ции.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Раскол Русской Православной церкви (с</w:t>
      </w:r>
      <w:r w:rsidR="00F41407" w:rsidRPr="00984069">
        <w:rPr>
          <w:rFonts w:ascii="Times New Roman" w:hAnsi="Times New Roman" w:cs="Times New Roman"/>
          <w:sz w:val="28"/>
          <w:szCs w:val="28"/>
        </w:rPr>
        <w:t xml:space="preserve">оциально-политический аспект).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Проблема кризиса мировой цивилизации (Р</w:t>
      </w:r>
      <w:r w:rsidR="00F41407" w:rsidRPr="00984069">
        <w:rPr>
          <w:rFonts w:ascii="Times New Roman" w:hAnsi="Times New Roman" w:cs="Times New Roman"/>
          <w:sz w:val="28"/>
          <w:szCs w:val="28"/>
        </w:rPr>
        <w:t>оссия в первой мировой войне).</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Проблема происхождения культуры (</w:t>
      </w:r>
      <w:proofErr w:type="spellStart"/>
      <w:r w:rsidR="00F41407" w:rsidRPr="00984069">
        <w:rPr>
          <w:rFonts w:ascii="Times New Roman" w:hAnsi="Times New Roman" w:cs="Times New Roman"/>
          <w:sz w:val="28"/>
          <w:szCs w:val="28"/>
        </w:rPr>
        <w:t>Энтогенез</w:t>
      </w:r>
      <w:proofErr w:type="spellEnd"/>
      <w:r w:rsidR="00F41407" w:rsidRPr="00984069">
        <w:rPr>
          <w:rFonts w:ascii="Times New Roman" w:hAnsi="Times New Roman" w:cs="Times New Roman"/>
          <w:sz w:val="28"/>
          <w:szCs w:val="28"/>
        </w:rPr>
        <w:t xml:space="preserve"> восточных славян).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Проблема периодизации истории (</w:t>
      </w:r>
      <w:proofErr w:type="gramStart"/>
      <w:r w:rsidRPr="00984069">
        <w:rPr>
          <w:rFonts w:ascii="Times New Roman" w:hAnsi="Times New Roman" w:cs="Times New Roman"/>
          <w:sz w:val="28"/>
          <w:szCs w:val="28"/>
        </w:rPr>
        <w:t>формационный</w:t>
      </w:r>
      <w:proofErr w:type="gramEnd"/>
      <w:r w:rsidR="00F41407" w:rsidRPr="00984069">
        <w:rPr>
          <w:rFonts w:ascii="Times New Roman" w:hAnsi="Times New Roman" w:cs="Times New Roman"/>
          <w:sz w:val="28"/>
          <w:szCs w:val="28"/>
        </w:rPr>
        <w:t xml:space="preserve"> и  цивилизационный подходы).</w:t>
      </w:r>
    </w:p>
    <w:p w:rsidR="00F41407" w:rsidRPr="00984069" w:rsidRDefault="00F41407"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Проблема взаимоотношения государства и церкви в философии консерватизма.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Государственный суверенитет: поняти</w:t>
      </w:r>
      <w:r w:rsidR="00F41407" w:rsidRPr="00984069">
        <w:rPr>
          <w:rFonts w:ascii="Times New Roman" w:hAnsi="Times New Roman" w:cs="Times New Roman"/>
          <w:sz w:val="28"/>
          <w:szCs w:val="28"/>
        </w:rPr>
        <w:t xml:space="preserve">е и содержание.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Основные закономерн</w:t>
      </w:r>
      <w:r w:rsidR="00F41407" w:rsidRPr="00984069">
        <w:rPr>
          <w:rFonts w:ascii="Times New Roman" w:hAnsi="Times New Roman" w:cs="Times New Roman"/>
          <w:sz w:val="28"/>
          <w:szCs w:val="28"/>
        </w:rPr>
        <w:t>ости возникновения государства.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Принцип разделения властей и ег</w:t>
      </w:r>
      <w:r w:rsidR="00F41407" w:rsidRPr="00984069">
        <w:rPr>
          <w:rFonts w:ascii="Times New Roman" w:hAnsi="Times New Roman" w:cs="Times New Roman"/>
          <w:sz w:val="28"/>
          <w:szCs w:val="28"/>
        </w:rPr>
        <w:t xml:space="preserve">о реализация в Конституции РФ.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Место и роль государства в политической системе обществ</w:t>
      </w:r>
      <w:r w:rsidR="00F41407" w:rsidRPr="00984069">
        <w:rPr>
          <w:rFonts w:ascii="Times New Roman" w:hAnsi="Times New Roman" w:cs="Times New Roman"/>
          <w:sz w:val="28"/>
          <w:szCs w:val="28"/>
        </w:rPr>
        <w:t xml:space="preserve">а.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Становление и развитие гражданского общества.</w:t>
      </w:r>
      <w:r w:rsidR="00F41407" w:rsidRPr="00984069">
        <w:rPr>
          <w:rFonts w:ascii="Times New Roman" w:hAnsi="Times New Roman" w:cs="Times New Roman"/>
          <w:sz w:val="28"/>
          <w:szCs w:val="28"/>
        </w:rPr>
        <w:t xml:space="preserve"> </w:t>
      </w:r>
    </w:p>
    <w:p w:rsidR="00FD715C" w:rsidRPr="00984069" w:rsidRDefault="00F41407"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Соотношение морали и права.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Правовой нигилизм: причины и пути преодоле</w:t>
      </w:r>
      <w:r w:rsidR="00F41407" w:rsidRPr="00984069">
        <w:rPr>
          <w:rFonts w:ascii="Times New Roman" w:hAnsi="Times New Roman" w:cs="Times New Roman"/>
          <w:sz w:val="28"/>
          <w:szCs w:val="28"/>
        </w:rPr>
        <w:t xml:space="preserve">ния. </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Правовая ку</w:t>
      </w:r>
      <w:r w:rsidR="00F41407" w:rsidRPr="00984069">
        <w:rPr>
          <w:rFonts w:ascii="Times New Roman" w:hAnsi="Times New Roman" w:cs="Times New Roman"/>
          <w:sz w:val="28"/>
          <w:szCs w:val="28"/>
        </w:rPr>
        <w:t xml:space="preserve">льтура и правовое воспитание. </w:t>
      </w:r>
    </w:p>
    <w:p w:rsidR="00F41407" w:rsidRPr="00984069" w:rsidRDefault="00F41407"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Исторические аспекты конституционного развития России.</w:t>
      </w:r>
    </w:p>
    <w:p w:rsidR="00F41407" w:rsidRPr="00984069" w:rsidRDefault="00F41407"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Социально-политический аспект феномена «право».</w:t>
      </w:r>
    </w:p>
    <w:p w:rsidR="00F41407" w:rsidRPr="00984069" w:rsidRDefault="00F41407"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Особенности духовно-нравственных представлений в отечественном консерватизме.</w:t>
      </w:r>
    </w:p>
    <w:p w:rsidR="00F41407" w:rsidRPr="00984069" w:rsidRDefault="00F41407"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Трансформация понятия «общество» под влиянием глобально-информационных процессов.</w:t>
      </w:r>
    </w:p>
    <w:p w:rsidR="00F41407" w:rsidRPr="00984069" w:rsidRDefault="00F41407"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Динамика социальных изменений в традиционном, индустриальном и постиндустриальном обществах.</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«Культура доверия» как элемент гражданского общества.</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Изменение экономических институтов под влиянием глобальных процессов.</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Исторические формы социальной стратификации: сравнительный анализ.</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Глобальное неравенство: микро и макро</w:t>
      </w:r>
      <w:r w:rsidR="00140399">
        <w:rPr>
          <w:rFonts w:ascii="Times New Roman" w:hAnsi="Times New Roman" w:cs="Times New Roman"/>
          <w:sz w:val="28"/>
          <w:szCs w:val="28"/>
        </w:rPr>
        <w:t xml:space="preserve"> </w:t>
      </w:r>
      <w:r w:rsidRPr="00984069">
        <w:rPr>
          <w:rFonts w:ascii="Times New Roman" w:hAnsi="Times New Roman" w:cs="Times New Roman"/>
          <w:sz w:val="28"/>
          <w:szCs w:val="28"/>
        </w:rPr>
        <w:t>- социологические уровни.</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Особенности социализации молодёжи.</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lastRenderedPageBreak/>
        <w:t>Восприятие терроризма в современной России: глобальные, национальные и религиозны</w:t>
      </w:r>
      <w:r w:rsidR="00984069" w:rsidRPr="00984069">
        <w:rPr>
          <w:rFonts w:ascii="Times New Roman" w:hAnsi="Times New Roman" w:cs="Times New Roman"/>
          <w:sz w:val="28"/>
          <w:szCs w:val="28"/>
        </w:rPr>
        <w:t xml:space="preserve">е особенности. </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Информационный терроризм в современном мире.</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Бюрократия как социальный элемент русской культуры.</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Социально-демографическая ситуация в современной России.</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«Новые богатые» и «новые бедные» в системе стратификации современного российского общества.</w:t>
      </w:r>
    </w:p>
    <w:p w:rsidR="00FD715C" w:rsidRPr="00984069" w:rsidRDefault="00FD715C"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 xml:space="preserve">Проблема доверия к государственным институтам в российском </w:t>
      </w:r>
      <w:r w:rsidR="00984069" w:rsidRPr="00984069">
        <w:rPr>
          <w:rFonts w:ascii="Times New Roman" w:hAnsi="Times New Roman" w:cs="Times New Roman"/>
          <w:sz w:val="28"/>
          <w:szCs w:val="28"/>
        </w:rPr>
        <w:t>обществе.</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Социальный статус безработного в России и странах Западной Европы и США: сравнительный анализ.</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Социальный портрет современного российского студента.</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Ценностные ориентации молодёжи: проблема измерения.</w:t>
      </w:r>
    </w:p>
    <w:p w:rsidR="00984069" w:rsidRPr="00984069" w:rsidRDefault="00984069" w:rsidP="00140399">
      <w:pPr>
        <w:pStyle w:val="a3"/>
        <w:numPr>
          <w:ilvl w:val="0"/>
          <w:numId w:val="3"/>
        </w:numPr>
        <w:ind w:left="0" w:firstLine="0"/>
        <w:jc w:val="both"/>
        <w:rPr>
          <w:rFonts w:ascii="Times New Roman" w:hAnsi="Times New Roman" w:cs="Times New Roman"/>
          <w:sz w:val="28"/>
          <w:szCs w:val="28"/>
        </w:rPr>
      </w:pPr>
      <w:r w:rsidRPr="00984069">
        <w:rPr>
          <w:rFonts w:ascii="Times New Roman" w:hAnsi="Times New Roman" w:cs="Times New Roman"/>
          <w:sz w:val="28"/>
          <w:szCs w:val="28"/>
        </w:rPr>
        <w:t>Инновации как элемент молодёжного поведения.</w:t>
      </w:r>
    </w:p>
    <w:p w:rsidR="00A222B2" w:rsidRPr="00A222B2" w:rsidRDefault="00984069" w:rsidP="00A222B2">
      <w:pPr>
        <w:pStyle w:val="a3"/>
        <w:numPr>
          <w:ilvl w:val="0"/>
          <w:numId w:val="3"/>
        </w:numPr>
        <w:spacing w:after="0"/>
        <w:ind w:left="0" w:firstLine="0"/>
        <w:jc w:val="both"/>
        <w:rPr>
          <w:rFonts w:ascii="Times New Roman" w:hAnsi="Times New Roman" w:cs="Times New Roman"/>
          <w:b/>
          <w:i/>
          <w:sz w:val="28"/>
          <w:szCs w:val="28"/>
          <w:u w:val="single"/>
        </w:rPr>
      </w:pPr>
      <w:r w:rsidRPr="00A222B2">
        <w:rPr>
          <w:rFonts w:ascii="Times New Roman" w:hAnsi="Times New Roman" w:cs="Times New Roman"/>
          <w:sz w:val="28"/>
          <w:szCs w:val="28"/>
        </w:rPr>
        <w:t>Проблемы изучения агрессии и насилия на телеэкране.</w:t>
      </w:r>
    </w:p>
    <w:p w:rsidR="00A222B2" w:rsidRDefault="00A222B2" w:rsidP="00A222B2">
      <w:pPr>
        <w:pStyle w:val="a3"/>
        <w:spacing w:after="0"/>
        <w:ind w:left="0"/>
        <w:jc w:val="both"/>
        <w:rPr>
          <w:rFonts w:ascii="Times New Roman" w:hAnsi="Times New Roman" w:cs="Times New Roman"/>
          <w:sz w:val="28"/>
          <w:szCs w:val="28"/>
        </w:rPr>
      </w:pPr>
    </w:p>
    <w:p w:rsidR="00A222B2" w:rsidRDefault="00A222B2" w:rsidP="00A222B2">
      <w:pPr>
        <w:pStyle w:val="a3"/>
        <w:spacing w:after="0"/>
        <w:ind w:left="0"/>
        <w:jc w:val="both"/>
        <w:rPr>
          <w:rFonts w:ascii="Times New Roman" w:hAnsi="Times New Roman" w:cs="Times New Roman"/>
          <w:sz w:val="28"/>
          <w:szCs w:val="28"/>
        </w:rPr>
      </w:pPr>
    </w:p>
    <w:p w:rsidR="00A222B2" w:rsidRPr="00A222B2" w:rsidRDefault="00A222B2" w:rsidP="00A222B2">
      <w:pPr>
        <w:pStyle w:val="a3"/>
        <w:spacing w:after="0"/>
        <w:ind w:left="0"/>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Pr="00A222B2">
        <w:rPr>
          <w:rFonts w:ascii="Times New Roman" w:hAnsi="Times New Roman" w:cs="Times New Roman"/>
          <w:b/>
          <w:i/>
          <w:sz w:val="28"/>
          <w:szCs w:val="28"/>
          <w:u w:val="single"/>
        </w:rPr>
        <w:t xml:space="preserve">Тематика курсовых работ по кафедре гуманитарных наук </w:t>
      </w:r>
    </w:p>
    <w:p w:rsidR="00402386" w:rsidRPr="00A222B2" w:rsidRDefault="00A222B2" w:rsidP="00A222B2">
      <w:pPr>
        <w:pStyle w:val="a3"/>
        <w:spacing w:after="0"/>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r w:rsidR="00364DA8">
        <w:rPr>
          <w:rFonts w:ascii="Times New Roman" w:hAnsi="Times New Roman" w:cs="Times New Roman"/>
          <w:b/>
          <w:i/>
          <w:sz w:val="28"/>
          <w:szCs w:val="28"/>
          <w:u w:val="single"/>
        </w:rPr>
        <w:t xml:space="preserve">    для студентов  инженерного </w:t>
      </w:r>
      <w:r>
        <w:rPr>
          <w:rFonts w:ascii="Times New Roman" w:hAnsi="Times New Roman" w:cs="Times New Roman"/>
          <w:b/>
          <w:i/>
          <w:sz w:val="28"/>
          <w:szCs w:val="28"/>
          <w:u w:val="single"/>
        </w:rPr>
        <w:t xml:space="preserve"> факультета</w:t>
      </w:r>
    </w:p>
    <w:p w:rsidR="00402386" w:rsidRPr="00402386" w:rsidRDefault="00402386" w:rsidP="00140399">
      <w:pPr>
        <w:pStyle w:val="a3"/>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В.И. Вернадский. Человек и ноосфера.</w:t>
      </w:r>
    </w:p>
    <w:p w:rsidR="00402386" w:rsidRPr="00402386" w:rsidRDefault="00402386" w:rsidP="00140399">
      <w:pPr>
        <w:pStyle w:val="a3"/>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Возрожденческий гуманизм и проблема индивидуальности.</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Глобализация в пространстве информационного общества</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Гражданские ценности в современной духовной культуре</w:t>
      </w:r>
    </w:p>
    <w:p w:rsidR="00402386" w:rsidRPr="00402386" w:rsidRDefault="00402386" w:rsidP="00140399">
      <w:pPr>
        <w:pStyle w:val="a3"/>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Космическая этика К.Э. Циолковского.</w:t>
      </w:r>
    </w:p>
    <w:p w:rsidR="00402386" w:rsidRPr="00402386" w:rsidRDefault="00402386" w:rsidP="00140399">
      <w:pPr>
        <w:pStyle w:val="a3"/>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Научно-техническая революция: естественнонаучное содержание, мировоззренческие предпосылки и последствия.</w:t>
      </w:r>
    </w:p>
    <w:p w:rsidR="00402386" w:rsidRPr="00402386" w:rsidRDefault="00402386" w:rsidP="00140399">
      <w:pPr>
        <w:pStyle w:val="a3"/>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Основные идеи и историческая судьба позитивизма. </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Постмодернизм - как ведущая тенденция в культурном самосознании новейшей западной философии.</w:t>
      </w:r>
    </w:p>
    <w:p w:rsidR="00402386" w:rsidRPr="00402386" w:rsidRDefault="00402386" w:rsidP="00140399">
      <w:pPr>
        <w:pStyle w:val="a3"/>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Природа как философская категория</w:t>
      </w:r>
      <w:r w:rsidR="00991817">
        <w:rPr>
          <w:rFonts w:ascii="Times New Roman" w:hAnsi="Times New Roman" w:cs="Times New Roman"/>
          <w:sz w:val="28"/>
          <w:szCs w:val="28"/>
        </w:rPr>
        <w:t>.</w:t>
      </w:r>
    </w:p>
    <w:p w:rsidR="00402386" w:rsidRPr="00402386" w:rsidRDefault="00402386" w:rsidP="00140399">
      <w:pPr>
        <w:pStyle w:val="a3"/>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Роль личности и народных масс в развитии общества.</w:t>
      </w:r>
    </w:p>
    <w:p w:rsidR="00402386" w:rsidRPr="00402386" w:rsidRDefault="00402386" w:rsidP="00140399">
      <w:pPr>
        <w:pStyle w:val="a3"/>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Теория «идеального государства» Платона: современный взгляд.</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Техника и технология как социально-исторические явления.</w:t>
      </w:r>
    </w:p>
    <w:p w:rsidR="00402386" w:rsidRPr="00402386" w:rsidRDefault="00402386" w:rsidP="00140399">
      <w:pPr>
        <w:numPr>
          <w:ilvl w:val="0"/>
          <w:numId w:val="4"/>
        </w:numPr>
        <w:spacing w:after="0"/>
        <w:jc w:val="both"/>
        <w:rPr>
          <w:rFonts w:ascii="Times New Roman" w:hAnsi="Times New Roman" w:cs="Times New Roman"/>
          <w:sz w:val="28"/>
          <w:szCs w:val="28"/>
        </w:rPr>
      </w:pPr>
      <w:r w:rsidRPr="00402386">
        <w:rPr>
          <w:rFonts w:ascii="Times New Roman" w:hAnsi="Times New Roman" w:cs="Times New Roman"/>
          <w:sz w:val="28"/>
          <w:szCs w:val="28"/>
        </w:rPr>
        <w:t>Философия «славянофилов» и «западников».</w:t>
      </w:r>
    </w:p>
    <w:p w:rsidR="00402386" w:rsidRPr="00402386" w:rsidRDefault="00402386" w:rsidP="00140399">
      <w:pPr>
        <w:numPr>
          <w:ilvl w:val="0"/>
          <w:numId w:val="4"/>
        </w:numPr>
        <w:spacing w:after="0"/>
        <w:jc w:val="both"/>
        <w:rPr>
          <w:rFonts w:ascii="Times New Roman" w:hAnsi="Times New Roman" w:cs="Times New Roman"/>
          <w:sz w:val="28"/>
          <w:szCs w:val="28"/>
        </w:rPr>
      </w:pPr>
      <w:r w:rsidRPr="00402386">
        <w:rPr>
          <w:rFonts w:ascii="Times New Roman" w:hAnsi="Times New Roman" w:cs="Times New Roman"/>
          <w:sz w:val="28"/>
          <w:szCs w:val="28"/>
        </w:rPr>
        <w:t>Философия русского космизма.</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Проблема человека в философии психоанализа</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Техника и техническое сознание</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Проблема человека в индустриальном обществе</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Техника и природа</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lastRenderedPageBreak/>
        <w:t>Технические открытия и их мировоззренческие последствия</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Техника в системе современной культуры</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Техногенная культура: сущность, основные проблемы</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Ценности постиндустриальной культуры</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Понятие инновации и инновационная культура</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sz w:val="28"/>
          <w:szCs w:val="28"/>
        </w:rPr>
        <w:t>Человек в пространстве информационной культуры</w:t>
      </w:r>
      <w:r w:rsidR="00991817">
        <w:rPr>
          <w:rFonts w:ascii="Times New Roman" w:hAnsi="Times New Roman" w:cs="Times New Roman"/>
          <w:sz w:val="28"/>
          <w:szCs w:val="28"/>
        </w:rPr>
        <w:t>.</w:t>
      </w:r>
    </w:p>
    <w:p w:rsidR="00402386" w:rsidRPr="00402386" w:rsidRDefault="00402386" w:rsidP="00140399">
      <w:pPr>
        <w:pStyle w:val="a3"/>
        <w:numPr>
          <w:ilvl w:val="0"/>
          <w:numId w:val="4"/>
        </w:numPr>
        <w:tabs>
          <w:tab w:val="left" w:pos="708"/>
        </w:tabs>
        <w:spacing w:before="60" w:after="0"/>
        <w:jc w:val="both"/>
        <w:rPr>
          <w:rFonts w:ascii="Times New Roman" w:hAnsi="Times New Roman" w:cs="Times New Roman"/>
          <w:b/>
          <w:bCs/>
          <w:iCs/>
          <w:sz w:val="28"/>
          <w:szCs w:val="28"/>
        </w:rPr>
      </w:pPr>
      <w:r w:rsidRPr="00402386">
        <w:rPr>
          <w:rFonts w:ascii="Times New Roman" w:hAnsi="Times New Roman" w:cs="Times New Roman"/>
          <w:bCs/>
          <w:iCs/>
          <w:sz w:val="28"/>
          <w:szCs w:val="28"/>
        </w:rPr>
        <w:t>Ценности мифологического сознания</w:t>
      </w:r>
      <w:r w:rsidR="00991817">
        <w:rPr>
          <w:rFonts w:ascii="Times New Roman" w:hAnsi="Times New Roman" w:cs="Times New Roman"/>
          <w:bCs/>
          <w:iCs/>
          <w:sz w:val="28"/>
          <w:szCs w:val="28"/>
        </w:rPr>
        <w:t>.</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Культура и субкультура</w:t>
      </w:r>
      <w:proofErr w:type="gramStart"/>
      <w:r w:rsidRPr="00402386">
        <w:rPr>
          <w:rFonts w:ascii="Times New Roman" w:hAnsi="Times New Roman" w:cs="Times New Roman"/>
          <w:bCs/>
          <w:iCs/>
          <w:sz w:val="28"/>
          <w:szCs w:val="28"/>
        </w:rPr>
        <w:t xml:space="preserve"> </w:t>
      </w:r>
      <w:r w:rsidR="00991817">
        <w:rPr>
          <w:rFonts w:ascii="Times New Roman" w:hAnsi="Times New Roman" w:cs="Times New Roman"/>
          <w:bCs/>
          <w:iCs/>
          <w:sz w:val="28"/>
          <w:szCs w:val="28"/>
        </w:rPr>
        <w:t>.</w:t>
      </w:r>
      <w:proofErr w:type="gramEnd"/>
    </w:p>
    <w:p w:rsidR="00402386" w:rsidRPr="00991817" w:rsidRDefault="00402386" w:rsidP="00140399">
      <w:pPr>
        <w:numPr>
          <w:ilvl w:val="0"/>
          <w:numId w:val="4"/>
        </w:numPr>
        <w:tabs>
          <w:tab w:val="left" w:pos="0"/>
        </w:tabs>
        <w:spacing w:before="60" w:after="0"/>
        <w:ind w:left="0" w:firstLine="0"/>
        <w:jc w:val="both"/>
        <w:rPr>
          <w:rFonts w:ascii="Times New Roman" w:hAnsi="Times New Roman" w:cs="Times New Roman"/>
          <w:bCs/>
          <w:iCs/>
          <w:sz w:val="28"/>
          <w:szCs w:val="28"/>
        </w:rPr>
      </w:pPr>
      <w:r w:rsidRPr="00991817">
        <w:rPr>
          <w:rFonts w:ascii="Times New Roman" w:hAnsi="Times New Roman" w:cs="Times New Roman"/>
          <w:bCs/>
          <w:iCs/>
          <w:sz w:val="28"/>
          <w:szCs w:val="28"/>
        </w:rPr>
        <w:t>Сельская культура: сущность, основные приметы</w:t>
      </w:r>
      <w:r w:rsidR="00991817" w:rsidRPr="00991817">
        <w:rPr>
          <w:rFonts w:ascii="Times New Roman" w:hAnsi="Times New Roman" w:cs="Times New Roman"/>
          <w:bCs/>
          <w:iCs/>
          <w:sz w:val="28"/>
          <w:szCs w:val="28"/>
        </w:rPr>
        <w:t>.</w:t>
      </w:r>
      <w:r w:rsidR="00991817">
        <w:rPr>
          <w:rFonts w:ascii="Times New Roman" w:hAnsi="Times New Roman" w:cs="Times New Roman"/>
          <w:bCs/>
          <w:iCs/>
          <w:sz w:val="28"/>
          <w:szCs w:val="28"/>
        </w:rPr>
        <w:t xml:space="preserve"> </w:t>
      </w:r>
      <w:r w:rsidRPr="00991817">
        <w:rPr>
          <w:rFonts w:ascii="Times New Roman" w:hAnsi="Times New Roman" w:cs="Times New Roman"/>
          <w:bCs/>
          <w:iCs/>
          <w:sz w:val="28"/>
          <w:szCs w:val="28"/>
        </w:rPr>
        <w:t xml:space="preserve">Взаимоотношение города и деревни в современном обществе </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Трансформация понятие «общество» под влиянием глобально-информационных процессов.</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Динамика социальных изменений  в традиционном, индустриальном </w:t>
      </w:r>
      <w:r w:rsidR="00991817">
        <w:rPr>
          <w:rFonts w:ascii="Times New Roman" w:hAnsi="Times New Roman" w:cs="Times New Roman"/>
          <w:sz w:val="28"/>
          <w:szCs w:val="28"/>
        </w:rPr>
        <w:t>и постиндустриальном обществах.</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Исторические формы социальной стратификации: сравнительный анализ.</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Особенности социализации молодежи.</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Восприятие терроризма в современной России: глобальные, национальные и религиозные  особенности.</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Информационный терроризм в современном мире.</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Социально-демографическая ситуация в современной России.</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«Новые богатые» и «новые бедные»  в системе стратификации современного российского  общества.</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Социальный статус безработного в России и странах Западной Европы и США: сравнительный анализ.</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Социальный портрет современного российского студента.</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Ценностные ориентации молодежи: проблема измерения.</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Инновации как элемент молодежного поведения.</w:t>
      </w:r>
    </w:p>
    <w:p w:rsidR="00402386" w:rsidRPr="00402386" w:rsidRDefault="00402386" w:rsidP="00140399">
      <w:pPr>
        <w:numPr>
          <w:ilvl w:val="0"/>
          <w:numId w:val="4"/>
        </w:numPr>
        <w:spacing w:after="0"/>
        <w:rPr>
          <w:rFonts w:ascii="Times New Roman" w:hAnsi="Times New Roman" w:cs="Times New Roman"/>
          <w:sz w:val="28"/>
          <w:szCs w:val="28"/>
        </w:rPr>
      </w:pPr>
      <w:r w:rsidRPr="00402386">
        <w:rPr>
          <w:rFonts w:ascii="Times New Roman" w:hAnsi="Times New Roman" w:cs="Times New Roman"/>
          <w:sz w:val="28"/>
          <w:szCs w:val="28"/>
        </w:rPr>
        <w:t xml:space="preserve"> Проблемы изучения агрессии и насилия на телеэкране</w:t>
      </w:r>
      <w:r w:rsidR="00991817">
        <w:rPr>
          <w:rFonts w:ascii="Times New Roman" w:hAnsi="Times New Roman" w:cs="Times New Roman"/>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Образование в современном мире</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Проблема кризиса мировой цивилизации: философский аспект</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Проблема периодизации истории: формационный и цивилизационный подход</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Проблема взаимоотношений государства и церкви в философии консерватизма</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Основные закономерности возникновения государство</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Принцип разделения властей</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Особенности правовых систем в современности</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402386" w:rsidRPr="00402386">
        <w:rPr>
          <w:rFonts w:ascii="Times New Roman" w:hAnsi="Times New Roman" w:cs="Times New Roman"/>
          <w:bCs/>
          <w:iCs/>
          <w:sz w:val="28"/>
          <w:szCs w:val="28"/>
        </w:rPr>
        <w:t>Ювенальная юстиция в современной правовой культуре</w:t>
      </w:r>
      <w:r w:rsidR="00991817">
        <w:rPr>
          <w:rFonts w:ascii="Times New Roman" w:hAnsi="Times New Roman" w:cs="Times New Roman"/>
          <w:bCs/>
          <w:iCs/>
          <w:sz w:val="28"/>
          <w:szCs w:val="28"/>
        </w:rPr>
        <w:t>.</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Конституция – основной закон российского права</w:t>
      </w:r>
      <w:r w:rsidR="00991817">
        <w:rPr>
          <w:rFonts w:ascii="Times New Roman" w:hAnsi="Times New Roman" w:cs="Times New Roman"/>
          <w:bCs/>
          <w:iCs/>
          <w:sz w:val="28"/>
          <w:szCs w:val="28"/>
        </w:rPr>
        <w:t>.</w:t>
      </w:r>
      <w:r w:rsidRPr="00402386">
        <w:rPr>
          <w:rFonts w:ascii="Times New Roman" w:hAnsi="Times New Roman" w:cs="Times New Roman"/>
          <w:bCs/>
          <w:iCs/>
          <w:sz w:val="28"/>
          <w:szCs w:val="28"/>
        </w:rPr>
        <w:t xml:space="preserve">               </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Феномен права в жизни российского общества</w:t>
      </w:r>
      <w:r w:rsidR="00991817">
        <w:rPr>
          <w:rFonts w:ascii="Times New Roman" w:hAnsi="Times New Roman" w:cs="Times New Roman"/>
          <w:bCs/>
          <w:iCs/>
          <w:sz w:val="28"/>
          <w:szCs w:val="28"/>
        </w:rPr>
        <w:t>.</w:t>
      </w:r>
      <w:r w:rsidRPr="00402386">
        <w:rPr>
          <w:rFonts w:ascii="Times New Roman" w:hAnsi="Times New Roman" w:cs="Times New Roman"/>
          <w:bCs/>
          <w:iCs/>
          <w:sz w:val="28"/>
          <w:szCs w:val="28"/>
        </w:rPr>
        <w:t xml:space="preserve">          </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Брак в системе семейного права России</w:t>
      </w:r>
      <w:proofErr w:type="gramStart"/>
      <w:r w:rsidRPr="00402386">
        <w:rPr>
          <w:rFonts w:ascii="Times New Roman" w:hAnsi="Times New Roman" w:cs="Times New Roman"/>
          <w:bCs/>
          <w:iCs/>
          <w:sz w:val="28"/>
          <w:szCs w:val="28"/>
        </w:rPr>
        <w:t xml:space="preserve"> </w:t>
      </w:r>
      <w:r w:rsidR="00991817">
        <w:rPr>
          <w:rFonts w:ascii="Times New Roman" w:hAnsi="Times New Roman" w:cs="Times New Roman"/>
          <w:bCs/>
          <w:iCs/>
          <w:sz w:val="28"/>
          <w:szCs w:val="28"/>
        </w:rPr>
        <w:t>.</w:t>
      </w:r>
      <w:proofErr w:type="gramEnd"/>
      <w:r w:rsidRPr="00402386">
        <w:rPr>
          <w:rFonts w:ascii="Times New Roman" w:hAnsi="Times New Roman" w:cs="Times New Roman"/>
          <w:bCs/>
          <w:iCs/>
          <w:sz w:val="28"/>
          <w:szCs w:val="28"/>
        </w:rPr>
        <w:t xml:space="preserve">      </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Социально-философские основания отмены крепостного права</w:t>
      </w:r>
      <w:r w:rsidR="00991817">
        <w:rPr>
          <w:rFonts w:ascii="Times New Roman" w:hAnsi="Times New Roman" w:cs="Times New Roman"/>
          <w:bCs/>
          <w:iCs/>
          <w:sz w:val="28"/>
          <w:szCs w:val="28"/>
        </w:rPr>
        <w:t>.</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Перспективы социально-культурного развития России в начале ХХ века</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Отечественная система образования и Болонский процесс: перспективы и последствия</w:t>
      </w:r>
      <w:r w:rsidR="00991817">
        <w:rPr>
          <w:rFonts w:ascii="Times New Roman" w:hAnsi="Times New Roman" w:cs="Times New Roman"/>
          <w:bCs/>
          <w:iCs/>
          <w:sz w:val="28"/>
          <w:szCs w:val="28"/>
        </w:rPr>
        <w:t>.</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Уроки Великой Отечественной войны</w:t>
      </w:r>
      <w:r w:rsidR="00991817">
        <w:rPr>
          <w:rFonts w:ascii="Times New Roman" w:hAnsi="Times New Roman" w:cs="Times New Roman"/>
          <w:bCs/>
          <w:iCs/>
          <w:sz w:val="28"/>
          <w:szCs w:val="28"/>
        </w:rPr>
        <w:t>.</w:t>
      </w:r>
      <w:r w:rsidRPr="00402386">
        <w:rPr>
          <w:rFonts w:ascii="Times New Roman" w:hAnsi="Times New Roman" w:cs="Times New Roman"/>
          <w:bCs/>
          <w:iCs/>
          <w:sz w:val="28"/>
          <w:szCs w:val="28"/>
        </w:rPr>
        <w:t xml:space="preserve">           </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Явление массовой культуры в современном мире</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История и историческое сознание</w:t>
      </w:r>
      <w:r w:rsidR="00991817">
        <w:rPr>
          <w:rFonts w:ascii="Times New Roman" w:hAnsi="Times New Roman" w:cs="Times New Roman"/>
          <w:bCs/>
          <w:iCs/>
          <w:sz w:val="28"/>
          <w:szCs w:val="28"/>
        </w:rPr>
        <w:t>.</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w:t>
      </w:r>
      <w:proofErr w:type="gramStart"/>
      <w:r w:rsidRPr="00402386">
        <w:rPr>
          <w:rFonts w:ascii="Times New Roman" w:hAnsi="Times New Roman" w:cs="Times New Roman"/>
          <w:bCs/>
          <w:iCs/>
          <w:sz w:val="28"/>
          <w:szCs w:val="28"/>
        </w:rPr>
        <w:t>Уникальное</w:t>
      </w:r>
      <w:proofErr w:type="gramEnd"/>
      <w:r w:rsidRPr="00402386">
        <w:rPr>
          <w:rFonts w:ascii="Times New Roman" w:hAnsi="Times New Roman" w:cs="Times New Roman"/>
          <w:bCs/>
          <w:iCs/>
          <w:sz w:val="28"/>
          <w:szCs w:val="28"/>
        </w:rPr>
        <w:t xml:space="preserve"> и локальное в системе культуры</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Проблемы региональной истории и культуры</w:t>
      </w:r>
      <w:r w:rsidR="00991817">
        <w:rPr>
          <w:rFonts w:ascii="Times New Roman" w:hAnsi="Times New Roman" w:cs="Times New Roman"/>
          <w:bCs/>
          <w:iCs/>
          <w:sz w:val="28"/>
          <w:szCs w:val="28"/>
        </w:rPr>
        <w:t>.</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Явление провинциальной культуры</w:t>
      </w:r>
      <w:proofErr w:type="gramStart"/>
      <w:r w:rsidRPr="00402386">
        <w:rPr>
          <w:rFonts w:ascii="Times New Roman" w:hAnsi="Times New Roman" w:cs="Times New Roman"/>
          <w:bCs/>
          <w:iCs/>
          <w:sz w:val="28"/>
          <w:szCs w:val="28"/>
        </w:rPr>
        <w:t xml:space="preserve"> </w:t>
      </w:r>
      <w:r w:rsidR="00991817">
        <w:rPr>
          <w:rFonts w:ascii="Times New Roman" w:hAnsi="Times New Roman" w:cs="Times New Roman"/>
          <w:bCs/>
          <w:iCs/>
          <w:sz w:val="28"/>
          <w:szCs w:val="28"/>
        </w:rPr>
        <w:t>.</w:t>
      </w:r>
      <w:proofErr w:type="gramEnd"/>
      <w:r w:rsidRPr="00402386">
        <w:rPr>
          <w:rFonts w:ascii="Times New Roman" w:hAnsi="Times New Roman" w:cs="Times New Roman"/>
          <w:bCs/>
          <w:iCs/>
          <w:sz w:val="28"/>
          <w:szCs w:val="28"/>
        </w:rPr>
        <w:t xml:space="preserve"> </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Явление молодежной культуры</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Категория личности в гуманитарной науке</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Искусство в системе культуры</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Право и правовое сознание</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Соотношение морали и права</w:t>
      </w:r>
      <w:r w:rsidR="00991817">
        <w:rPr>
          <w:rFonts w:ascii="Times New Roman" w:hAnsi="Times New Roman" w:cs="Times New Roman"/>
          <w:bCs/>
          <w:iCs/>
          <w:sz w:val="28"/>
          <w:szCs w:val="28"/>
        </w:rPr>
        <w:t>.</w:t>
      </w:r>
    </w:p>
    <w:p w:rsidR="00402386" w:rsidRPr="00402386" w:rsidRDefault="00402386" w:rsidP="00140399">
      <w:pPr>
        <w:numPr>
          <w:ilvl w:val="0"/>
          <w:numId w:val="4"/>
        </w:numPr>
        <w:tabs>
          <w:tab w:val="left" w:pos="708"/>
        </w:tabs>
        <w:spacing w:before="60" w:after="0"/>
        <w:jc w:val="both"/>
        <w:rPr>
          <w:rFonts w:ascii="Times New Roman" w:hAnsi="Times New Roman" w:cs="Times New Roman"/>
          <w:bCs/>
          <w:iCs/>
          <w:sz w:val="28"/>
          <w:szCs w:val="28"/>
        </w:rPr>
      </w:pPr>
      <w:r w:rsidRPr="00402386">
        <w:rPr>
          <w:rFonts w:ascii="Times New Roman" w:hAnsi="Times New Roman" w:cs="Times New Roman"/>
          <w:bCs/>
          <w:iCs/>
          <w:sz w:val="28"/>
          <w:szCs w:val="28"/>
        </w:rPr>
        <w:t xml:space="preserve"> Влияние научно-технического прогресса на развитие личности</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 xml:space="preserve">Философское значение </w:t>
      </w:r>
      <w:proofErr w:type="gramStart"/>
      <w:r w:rsidR="00402386" w:rsidRPr="00402386">
        <w:rPr>
          <w:rFonts w:ascii="Times New Roman" w:hAnsi="Times New Roman" w:cs="Times New Roman"/>
          <w:bCs/>
          <w:iCs/>
          <w:sz w:val="28"/>
          <w:szCs w:val="28"/>
        </w:rPr>
        <w:t>естественно-научных</w:t>
      </w:r>
      <w:proofErr w:type="gramEnd"/>
      <w:r w:rsidR="00402386" w:rsidRPr="00402386">
        <w:rPr>
          <w:rFonts w:ascii="Times New Roman" w:hAnsi="Times New Roman" w:cs="Times New Roman"/>
          <w:bCs/>
          <w:iCs/>
          <w:sz w:val="28"/>
          <w:szCs w:val="28"/>
        </w:rPr>
        <w:t xml:space="preserve"> открытий Ньютона и его методология</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Методология науки Паскаля</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Проблема познания и методологические идеи Галилея</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Роль науки в решении глобальных проблем современности</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Основные проблемы философии техники</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Научно–технический прогресс и технологические революции</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 xml:space="preserve">Проблемы </w:t>
      </w:r>
      <w:proofErr w:type="spellStart"/>
      <w:r w:rsidR="00402386" w:rsidRPr="00402386">
        <w:rPr>
          <w:rFonts w:ascii="Times New Roman" w:hAnsi="Times New Roman" w:cs="Times New Roman"/>
          <w:bCs/>
          <w:iCs/>
          <w:sz w:val="28"/>
          <w:szCs w:val="28"/>
        </w:rPr>
        <w:t>гуманизации</w:t>
      </w:r>
      <w:proofErr w:type="spellEnd"/>
      <w:r w:rsidR="00402386" w:rsidRPr="00402386">
        <w:rPr>
          <w:rFonts w:ascii="Times New Roman" w:hAnsi="Times New Roman" w:cs="Times New Roman"/>
          <w:bCs/>
          <w:iCs/>
          <w:sz w:val="28"/>
          <w:szCs w:val="28"/>
        </w:rPr>
        <w:t xml:space="preserve"> и </w:t>
      </w:r>
      <w:proofErr w:type="spellStart"/>
      <w:r w:rsidR="00402386" w:rsidRPr="00402386">
        <w:rPr>
          <w:rFonts w:ascii="Times New Roman" w:hAnsi="Times New Roman" w:cs="Times New Roman"/>
          <w:bCs/>
          <w:iCs/>
          <w:sz w:val="28"/>
          <w:szCs w:val="28"/>
        </w:rPr>
        <w:t>экологизации</w:t>
      </w:r>
      <w:proofErr w:type="spellEnd"/>
      <w:r w:rsidR="00402386" w:rsidRPr="00402386">
        <w:rPr>
          <w:rFonts w:ascii="Times New Roman" w:hAnsi="Times New Roman" w:cs="Times New Roman"/>
          <w:bCs/>
          <w:iCs/>
          <w:sz w:val="28"/>
          <w:szCs w:val="28"/>
        </w:rPr>
        <w:t xml:space="preserve"> современной техники</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Технические знания и особенности науки в Средние века</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Технические знания в эпоху Возрождения</w:t>
      </w:r>
      <w:r w:rsidR="00991817">
        <w:rPr>
          <w:rFonts w:ascii="Times New Roman" w:hAnsi="Times New Roman" w:cs="Times New Roman"/>
          <w:bCs/>
          <w:iCs/>
          <w:sz w:val="28"/>
          <w:szCs w:val="28"/>
        </w:rPr>
        <w:t>.</w:t>
      </w:r>
    </w:p>
    <w:p w:rsidR="00402386" w:rsidRPr="00402386"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Компьютеризация инженерной деятельности</w:t>
      </w:r>
      <w:r w:rsidR="00991817">
        <w:rPr>
          <w:rFonts w:ascii="Times New Roman" w:hAnsi="Times New Roman" w:cs="Times New Roman"/>
          <w:bCs/>
          <w:iCs/>
          <w:sz w:val="28"/>
          <w:szCs w:val="28"/>
        </w:rPr>
        <w:t>.</w:t>
      </w:r>
    </w:p>
    <w:p w:rsidR="00991817" w:rsidRDefault="00140399"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 xml:space="preserve">Проблема воздействия техники на окружающую среду. Инженерная </w:t>
      </w:r>
      <w:r>
        <w:rPr>
          <w:rFonts w:ascii="Times New Roman" w:hAnsi="Times New Roman" w:cs="Times New Roman"/>
          <w:bCs/>
          <w:iCs/>
          <w:sz w:val="28"/>
          <w:szCs w:val="28"/>
        </w:rPr>
        <w:t xml:space="preserve">  </w:t>
      </w:r>
      <w:r w:rsidR="00402386" w:rsidRPr="00402386">
        <w:rPr>
          <w:rFonts w:ascii="Times New Roman" w:hAnsi="Times New Roman" w:cs="Times New Roman"/>
          <w:bCs/>
          <w:iCs/>
          <w:sz w:val="28"/>
          <w:szCs w:val="28"/>
        </w:rPr>
        <w:t xml:space="preserve">экология.   </w:t>
      </w:r>
    </w:p>
    <w:p w:rsidR="00F02F14" w:rsidRDefault="00F02F14"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lastRenderedPageBreak/>
        <w:t>Особенности выражения общечеловеческих ценностей в религиозной культуре.</w:t>
      </w:r>
    </w:p>
    <w:p w:rsidR="00F02F14" w:rsidRDefault="00F02F14"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Значение категории субстанции в становлении античного материализма.</w:t>
      </w:r>
    </w:p>
    <w:p w:rsidR="00F02F14" w:rsidRDefault="00F02F14"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Философия и религия в историческом развитии.</w:t>
      </w:r>
    </w:p>
    <w:p w:rsidR="00F02F14" w:rsidRDefault="00F02F14"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Фома Аквинский о </w:t>
      </w:r>
      <w:proofErr w:type="gramStart"/>
      <w:r>
        <w:rPr>
          <w:rFonts w:ascii="Times New Roman" w:hAnsi="Times New Roman" w:cs="Times New Roman"/>
          <w:bCs/>
          <w:iCs/>
          <w:sz w:val="28"/>
          <w:szCs w:val="28"/>
        </w:rPr>
        <w:t>гармонии</w:t>
      </w:r>
      <w:proofErr w:type="gramEnd"/>
      <w:r w:rsidR="005F3698">
        <w:rPr>
          <w:rFonts w:ascii="Times New Roman" w:hAnsi="Times New Roman" w:cs="Times New Roman"/>
          <w:bCs/>
          <w:iCs/>
          <w:sz w:val="28"/>
          <w:szCs w:val="28"/>
        </w:rPr>
        <w:t xml:space="preserve"> о гармонии веры и разума.</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Пантеизм античный и пантеизм </w:t>
      </w:r>
      <w:proofErr w:type="spellStart"/>
      <w:r>
        <w:rPr>
          <w:rFonts w:ascii="Times New Roman" w:hAnsi="Times New Roman" w:cs="Times New Roman"/>
          <w:bCs/>
          <w:iCs/>
          <w:sz w:val="28"/>
          <w:szCs w:val="28"/>
        </w:rPr>
        <w:t>Б.Спинозы</w:t>
      </w:r>
      <w:proofErr w:type="spellEnd"/>
      <w:r>
        <w:rPr>
          <w:rFonts w:ascii="Times New Roman" w:hAnsi="Times New Roman" w:cs="Times New Roman"/>
          <w:bCs/>
          <w:iCs/>
          <w:sz w:val="28"/>
          <w:szCs w:val="28"/>
        </w:rPr>
        <w:t>.</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Религиозные искания </w:t>
      </w:r>
      <w:proofErr w:type="spellStart"/>
      <w:r>
        <w:rPr>
          <w:rFonts w:ascii="Times New Roman" w:hAnsi="Times New Roman" w:cs="Times New Roman"/>
          <w:bCs/>
          <w:iCs/>
          <w:sz w:val="28"/>
          <w:szCs w:val="28"/>
        </w:rPr>
        <w:t>Л.Толстого</w:t>
      </w:r>
      <w:proofErr w:type="spellEnd"/>
      <w:r>
        <w:rPr>
          <w:rFonts w:ascii="Times New Roman" w:hAnsi="Times New Roman" w:cs="Times New Roman"/>
          <w:bCs/>
          <w:iCs/>
          <w:sz w:val="28"/>
          <w:szCs w:val="28"/>
        </w:rPr>
        <w:t>.</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Мировоззренческое значение Библии.</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Философия и религия в  историческом развитии.</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Л. Фейербах о сущности религии.</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Критика насилия и учение о непротивлении злу насилием </w:t>
      </w:r>
      <w:proofErr w:type="spellStart"/>
      <w:r>
        <w:rPr>
          <w:rFonts w:ascii="Times New Roman" w:hAnsi="Times New Roman" w:cs="Times New Roman"/>
          <w:bCs/>
          <w:iCs/>
          <w:sz w:val="28"/>
          <w:szCs w:val="28"/>
        </w:rPr>
        <w:t>Л.Толстого</w:t>
      </w:r>
      <w:proofErr w:type="spellEnd"/>
      <w:r>
        <w:rPr>
          <w:rFonts w:ascii="Times New Roman" w:hAnsi="Times New Roman" w:cs="Times New Roman"/>
          <w:bCs/>
          <w:iCs/>
          <w:sz w:val="28"/>
          <w:szCs w:val="28"/>
        </w:rPr>
        <w:t>.</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Этическое учение </w:t>
      </w:r>
      <w:proofErr w:type="spellStart"/>
      <w:r>
        <w:rPr>
          <w:rFonts w:ascii="Times New Roman" w:hAnsi="Times New Roman" w:cs="Times New Roman"/>
          <w:bCs/>
          <w:iCs/>
          <w:sz w:val="28"/>
          <w:szCs w:val="28"/>
        </w:rPr>
        <w:t>И.Канта</w:t>
      </w:r>
      <w:proofErr w:type="spellEnd"/>
      <w:r>
        <w:rPr>
          <w:rFonts w:ascii="Times New Roman" w:hAnsi="Times New Roman" w:cs="Times New Roman"/>
          <w:bCs/>
          <w:iCs/>
          <w:sz w:val="28"/>
          <w:szCs w:val="28"/>
        </w:rPr>
        <w:t>.</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 xml:space="preserve">Томизм </w:t>
      </w:r>
      <w:proofErr w:type="spellStart"/>
      <w:r>
        <w:rPr>
          <w:rFonts w:ascii="Times New Roman" w:hAnsi="Times New Roman" w:cs="Times New Roman"/>
          <w:bCs/>
          <w:iCs/>
          <w:sz w:val="28"/>
          <w:szCs w:val="28"/>
        </w:rPr>
        <w:t>Ф.Аквинского</w:t>
      </w:r>
      <w:proofErr w:type="spellEnd"/>
      <w:r>
        <w:rPr>
          <w:rFonts w:ascii="Times New Roman" w:hAnsi="Times New Roman" w:cs="Times New Roman"/>
          <w:bCs/>
          <w:iCs/>
          <w:sz w:val="28"/>
          <w:szCs w:val="28"/>
        </w:rPr>
        <w:t xml:space="preserve"> и современный неотомизм.</w:t>
      </w:r>
    </w:p>
    <w:p w:rsidR="005F3698" w:rsidRDefault="005F3698" w:rsidP="00140399">
      <w:pPr>
        <w:numPr>
          <w:ilvl w:val="0"/>
          <w:numId w:val="4"/>
        </w:numPr>
        <w:tabs>
          <w:tab w:val="left" w:pos="708"/>
        </w:tabs>
        <w:spacing w:before="60" w:after="0"/>
        <w:jc w:val="both"/>
        <w:rPr>
          <w:rFonts w:ascii="Times New Roman" w:hAnsi="Times New Roman" w:cs="Times New Roman"/>
          <w:bCs/>
          <w:iCs/>
          <w:sz w:val="28"/>
          <w:szCs w:val="28"/>
        </w:rPr>
      </w:pPr>
      <w:r>
        <w:rPr>
          <w:rFonts w:ascii="Times New Roman" w:hAnsi="Times New Roman" w:cs="Times New Roman"/>
          <w:bCs/>
          <w:iCs/>
          <w:sz w:val="28"/>
          <w:szCs w:val="28"/>
        </w:rPr>
        <w:t>Развитие славянофильских идей в истории русской философии.</w:t>
      </w:r>
    </w:p>
    <w:p w:rsidR="00402386" w:rsidRDefault="00402386" w:rsidP="00140399">
      <w:pPr>
        <w:tabs>
          <w:tab w:val="left" w:pos="708"/>
        </w:tabs>
        <w:spacing w:before="60" w:after="0"/>
        <w:ind w:left="360"/>
        <w:jc w:val="both"/>
        <w:rPr>
          <w:rFonts w:ascii="Times New Roman" w:hAnsi="Times New Roman" w:cs="Times New Roman"/>
          <w:bCs/>
          <w:iCs/>
          <w:sz w:val="28"/>
          <w:szCs w:val="28"/>
        </w:rPr>
      </w:pPr>
    </w:p>
    <w:p w:rsidR="00FD715C" w:rsidRPr="00402386" w:rsidRDefault="00FD715C" w:rsidP="00140399">
      <w:pPr>
        <w:pStyle w:val="a3"/>
        <w:jc w:val="center"/>
        <w:rPr>
          <w:rFonts w:ascii="Times New Roman" w:hAnsi="Times New Roman" w:cs="Times New Roman"/>
          <w:b/>
          <w:sz w:val="28"/>
          <w:szCs w:val="28"/>
          <w:u w:val="single"/>
        </w:rPr>
      </w:pPr>
    </w:p>
    <w:p w:rsidR="00D00ADD" w:rsidRDefault="00D00ADD" w:rsidP="00D00ADD">
      <w:pPr>
        <w:pStyle w:val="a3"/>
        <w:spacing w:after="0"/>
        <w:ind w:left="0" w:firstLine="709"/>
        <w:rPr>
          <w:rFonts w:ascii="Times New Roman" w:hAnsi="Times New Roman" w:cs="Times New Roman"/>
          <w:b/>
          <w:i/>
          <w:sz w:val="28"/>
          <w:szCs w:val="28"/>
          <w:u w:val="single"/>
        </w:rPr>
      </w:pPr>
      <w:r>
        <w:rPr>
          <w:rFonts w:ascii="Times New Roman" w:hAnsi="Times New Roman" w:cs="Times New Roman"/>
          <w:b/>
          <w:i/>
          <w:sz w:val="28"/>
          <w:szCs w:val="28"/>
          <w:u w:val="single"/>
        </w:rPr>
        <w:t xml:space="preserve">Тематика курсовых работ по кафедре гуманитарных наук </w:t>
      </w:r>
    </w:p>
    <w:p w:rsidR="00334127" w:rsidRDefault="00D00ADD" w:rsidP="00D00ADD">
      <w:pPr>
        <w:pStyle w:val="a3"/>
        <w:spacing w:after="0"/>
        <w:ind w:left="0" w:firstLine="709"/>
        <w:rPr>
          <w:rFonts w:ascii="Times New Roman" w:hAnsi="Times New Roman" w:cs="Times New Roman"/>
          <w:b/>
          <w:i/>
          <w:sz w:val="28"/>
          <w:szCs w:val="28"/>
          <w:u w:val="single"/>
        </w:rPr>
      </w:pPr>
      <w:r>
        <w:rPr>
          <w:rFonts w:ascii="Times New Roman" w:hAnsi="Times New Roman" w:cs="Times New Roman"/>
          <w:b/>
          <w:i/>
          <w:sz w:val="28"/>
          <w:szCs w:val="28"/>
        </w:rPr>
        <w:t xml:space="preserve">      </w:t>
      </w:r>
      <w:r w:rsidR="00FF47B4">
        <w:rPr>
          <w:rFonts w:ascii="Times New Roman" w:hAnsi="Times New Roman" w:cs="Times New Roman"/>
          <w:b/>
          <w:i/>
          <w:sz w:val="28"/>
          <w:szCs w:val="28"/>
          <w:u w:val="single"/>
        </w:rPr>
        <w:t xml:space="preserve">для студентов </w:t>
      </w:r>
      <w:proofErr w:type="spellStart"/>
      <w:r w:rsidR="00FF47B4">
        <w:rPr>
          <w:rFonts w:ascii="Times New Roman" w:hAnsi="Times New Roman" w:cs="Times New Roman"/>
          <w:b/>
          <w:i/>
          <w:sz w:val="28"/>
          <w:szCs w:val="28"/>
          <w:u w:val="single"/>
        </w:rPr>
        <w:t>технол</w:t>
      </w:r>
      <w:r>
        <w:rPr>
          <w:rFonts w:ascii="Times New Roman" w:hAnsi="Times New Roman" w:cs="Times New Roman"/>
          <w:b/>
          <w:i/>
          <w:sz w:val="28"/>
          <w:szCs w:val="28"/>
          <w:u w:val="single"/>
        </w:rPr>
        <w:t>огическогофакультета</w:t>
      </w:r>
      <w:proofErr w:type="spellEnd"/>
    </w:p>
    <w:p w:rsidR="00D00ADD" w:rsidRPr="00D00ADD" w:rsidRDefault="00D00ADD" w:rsidP="00D00ADD">
      <w:pPr>
        <w:pStyle w:val="a3"/>
        <w:spacing w:after="0"/>
        <w:ind w:left="0" w:firstLine="709"/>
        <w:rPr>
          <w:rFonts w:ascii="Times New Roman" w:hAnsi="Times New Roman" w:cs="Times New Roman"/>
          <w:b/>
          <w:i/>
          <w:sz w:val="28"/>
          <w:szCs w:val="28"/>
          <w:u w:val="single"/>
        </w:rPr>
      </w:pPr>
    </w:p>
    <w:p w:rsidR="00FF47B4" w:rsidRDefault="00FF47B4" w:rsidP="00FF47B4">
      <w:pPr>
        <w:spacing w:after="0"/>
        <w:rPr>
          <w:rFonts w:ascii="Times New Roman" w:hAnsi="Times New Roman" w:cs="Times New Roman"/>
          <w:sz w:val="28"/>
          <w:szCs w:val="28"/>
        </w:rPr>
      </w:pPr>
      <w:r>
        <w:rPr>
          <w:rFonts w:ascii="Times New Roman" w:hAnsi="Times New Roman" w:cs="Times New Roman"/>
          <w:sz w:val="28"/>
          <w:szCs w:val="28"/>
        </w:rPr>
        <w:t>1.  Глобальные проблемы человечества и пути их решения.</w:t>
      </w:r>
    </w:p>
    <w:p w:rsidR="00FF47B4" w:rsidRDefault="00FF47B4" w:rsidP="00FF47B4">
      <w:pPr>
        <w:spacing w:after="0"/>
        <w:rPr>
          <w:rFonts w:ascii="Times New Roman" w:hAnsi="Times New Roman" w:cs="Times New Roman"/>
          <w:sz w:val="28"/>
          <w:szCs w:val="28"/>
        </w:rPr>
      </w:pPr>
      <w:r>
        <w:rPr>
          <w:rFonts w:ascii="Times New Roman" w:hAnsi="Times New Roman" w:cs="Times New Roman"/>
          <w:sz w:val="28"/>
          <w:szCs w:val="28"/>
        </w:rPr>
        <w:t>2.  Космическая философия К.Э. Циолковского.</w:t>
      </w:r>
    </w:p>
    <w:p w:rsidR="00FF47B4" w:rsidRDefault="00FF47B4" w:rsidP="00FF47B4">
      <w:pPr>
        <w:spacing w:after="0"/>
        <w:rPr>
          <w:rFonts w:ascii="Times New Roman" w:hAnsi="Times New Roman" w:cs="Times New Roman"/>
          <w:sz w:val="28"/>
          <w:szCs w:val="28"/>
        </w:rPr>
      </w:pPr>
      <w:r>
        <w:rPr>
          <w:rFonts w:ascii="Times New Roman" w:hAnsi="Times New Roman" w:cs="Times New Roman"/>
          <w:sz w:val="28"/>
          <w:szCs w:val="28"/>
        </w:rPr>
        <w:t>3.  Культура и природа.</w:t>
      </w:r>
    </w:p>
    <w:p w:rsidR="00FF47B4" w:rsidRDefault="00FF47B4" w:rsidP="00FF47B4">
      <w:pPr>
        <w:spacing w:after="0"/>
        <w:rPr>
          <w:rFonts w:ascii="Times New Roman" w:hAnsi="Times New Roman" w:cs="Times New Roman"/>
          <w:sz w:val="28"/>
          <w:szCs w:val="28"/>
        </w:rPr>
      </w:pPr>
      <w:r>
        <w:rPr>
          <w:rFonts w:ascii="Times New Roman" w:hAnsi="Times New Roman" w:cs="Times New Roman"/>
          <w:sz w:val="28"/>
          <w:szCs w:val="28"/>
        </w:rPr>
        <w:t>4.  Природа в истории античной философии.</w:t>
      </w:r>
    </w:p>
    <w:p w:rsidR="00FF47B4" w:rsidRDefault="00FF47B4" w:rsidP="00FF47B4">
      <w:pPr>
        <w:spacing w:after="0"/>
        <w:rPr>
          <w:rFonts w:ascii="Times New Roman" w:hAnsi="Times New Roman" w:cs="Times New Roman"/>
          <w:sz w:val="28"/>
          <w:szCs w:val="28"/>
        </w:rPr>
      </w:pPr>
      <w:r>
        <w:rPr>
          <w:rFonts w:ascii="Times New Roman" w:hAnsi="Times New Roman" w:cs="Times New Roman"/>
          <w:sz w:val="28"/>
          <w:szCs w:val="28"/>
        </w:rPr>
        <w:t xml:space="preserve">5.  Будущее человека и человечества. </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6.  Философия об экологическом кризисе. </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7. Наука  философия.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8. Специфика индуктивного метода познания в биологических науках.</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9. Научное исследование и социальная ответственность учёного.</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10.Наука в зеркале </w:t>
      </w:r>
      <w:proofErr w:type="spellStart"/>
      <w:r>
        <w:rPr>
          <w:rFonts w:ascii="Times New Roman" w:eastAsia="Times New Roman" w:hAnsi="Times New Roman" w:cs="Times New Roman"/>
          <w:bCs/>
          <w:color w:val="000000"/>
          <w:kern w:val="36"/>
          <w:sz w:val="28"/>
          <w:szCs w:val="28"/>
          <w:lang w:eastAsia="ru-RU"/>
        </w:rPr>
        <w:t>социобиологии</w:t>
      </w:r>
      <w:proofErr w:type="spellEnd"/>
      <w:r>
        <w:rPr>
          <w:rFonts w:ascii="Times New Roman" w:eastAsia="Times New Roman" w:hAnsi="Times New Roman" w:cs="Times New Roman"/>
          <w:bCs/>
          <w:color w:val="000000"/>
          <w:kern w:val="36"/>
          <w:sz w:val="28"/>
          <w:szCs w:val="28"/>
          <w:lang w:eastAsia="ru-RU"/>
        </w:rPr>
        <w:t xml:space="preserve"> и экологии.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11.Экологическая культура, особенности и пути её формирования.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12.Сущность философских проблем биологии.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13.Биологические основания формирования и развития человеческой культуры.</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14.Биология и формирование современной эволюционной картины мира.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15.Основные этапы развития экологии от биологического до </w:t>
      </w:r>
      <w:proofErr w:type="spellStart"/>
      <w:r>
        <w:rPr>
          <w:rFonts w:ascii="Times New Roman" w:eastAsia="Times New Roman" w:hAnsi="Times New Roman" w:cs="Times New Roman"/>
          <w:bCs/>
          <w:color w:val="000000"/>
          <w:kern w:val="36"/>
          <w:sz w:val="28"/>
          <w:szCs w:val="28"/>
          <w:lang w:eastAsia="ru-RU"/>
        </w:rPr>
        <w:t>социоприродного</w:t>
      </w:r>
      <w:proofErr w:type="spellEnd"/>
      <w:r>
        <w:rPr>
          <w:rFonts w:ascii="Times New Roman" w:eastAsia="Times New Roman" w:hAnsi="Times New Roman" w:cs="Times New Roman"/>
          <w:bCs/>
          <w:color w:val="000000"/>
          <w:kern w:val="36"/>
          <w:sz w:val="28"/>
          <w:szCs w:val="28"/>
          <w:lang w:eastAsia="ru-RU"/>
        </w:rPr>
        <w:t xml:space="preserve"> статуса.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16.Суть теории биосферы и ноосферы </w:t>
      </w:r>
      <w:proofErr w:type="spellStart"/>
      <w:r>
        <w:rPr>
          <w:rFonts w:ascii="Times New Roman" w:eastAsia="Times New Roman" w:hAnsi="Times New Roman" w:cs="Times New Roman"/>
          <w:bCs/>
          <w:color w:val="000000"/>
          <w:kern w:val="36"/>
          <w:sz w:val="28"/>
          <w:szCs w:val="28"/>
          <w:lang w:eastAsia="ru-RU"/>
        </w:rPr>
        <w:t>В.И.Вернадского</w:t>
      </w:r>
      <w:proofErr w:type="spellEnd"/>
      <w:r>
        <w:rPr>
          <w:rFonts w:ascii="Times New Roman" w:eastAsia="Times New Roman" w:hAnsi="Times New Roman" w:cs="Times New Roman"/>
          <w:bCs/>
          <w:color w:val="000000"/>
          <w:kern w:val="36"/>
          <w:sz w:val="28"/>
          <w:szCs w:val="28"/>
          <w:lang w:eastAsia="ru-RU"/>
        </w:rPr>
        <w:t>.</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lastRenderedPageBreak/>
        <w:t xml:space="preserve">17.Научное и </w:t>
      </w:r>
      <w:proofErr w:type="spellStart"/>
      <w:r>
        <w:rPr>
          <w:rFonts w:ascii="Times New Roman" w:eastAsia="Times New Roman" w:hAnsi="Times New Roman" w:cs="Times New Roman"/>
          <w:bCs/>
          <w:color w:val="000000"/>
          <w:kern w:val="36"/>
          <w:sz w:val="28"/>
          <w:szCs w:val="28"/>
          <w:lang w:eastAsia="ru-RU"/>
        </w:rPr>
        <w:t>вненаучное</w:t>
      </w:r>
      <w:proofErr w:type="spellEnd"/>
      <w:r>
        <w:rPr>
          <w:rFonts w:ascii="Times New Roman" w:eastAsia="Times New Roman" w:hAnsi="Times New Roman" w:cs="Times New Roman"/>
          <w:bCs/>
          <w:color w:val="000000"/>
          <w:kern w:val="36"/>
          <w:sz w:val="28"/>
          <w:szCs w:val="28"/>
          <w:lang w:eastAsia="ru-RU"/>
        </w:rPr>
        <w:t xml:space="preserve"> социальное знание.</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18.Сущность политики.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19.Политическая наука и философия политики.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20.Глобализация и демократия.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21.Классическая концепция естественных прав.</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22.Современная концепция естественных прав.</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23.Государство и право.</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24.Либеральная концепция права.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25.Индивидуальные и групповые права.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26.Сущность преступления.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27.Основные проблемы философии права.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28.Объект и предмет социологии.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29.Философия и социология.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30.Социальные трансформации и  изменение понятия «общество».</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31.Основные исследовательские направления в социологии.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32.Социальный порядок.</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33. Смысл и назначение истории (</w:t>
      </w:r>
      <w:proofErr w:type="spellStart"/>
      <w:r>
        <w:rPr>
          <w:rFonts w:ascii="Times New Roman" w:eastAsia="Times New Roman" w:hAnsi="Times New Roman" w:cs="Times New Roman"/>
          <w:bCs/>
          <w:color w:val="000000"/>
          <w:kern w:val="36"/>
          <w:sz w:val="28"/>
          <w:szCs w:val="28"/>
          <w:lang w:eastAsia="ru-RU"/>
        </w:rPr>
        <w:t>К.Ясперс</w:t>
      </w:r>
      <w:proofErr w:type="spellEnd"/>
      <w:r>
        <w:rPr>
          <w:rFonts w:ascii="Times New Roman" w:eastAsia="Times New Roman" w:hAnsi="Times New Roman" w:cs="Times New Roman"/>
          <w:bCs/>
          <w:color w:val="000000"/>
          <w:kern w:val="36"/>
          <w:sz w:val="28"/>
          <w:szCs w:val="28"/>
          <w:lang w:eastAsia="ru-RU"/>
        </w:rPr>
        <w:t>).</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34.Проблема факта в исторической науке.</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35.Философские проблемы исторической науки.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36.Возрожденческий гуманизм и проблема индивидуальности.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37.Научно-техническая революция: естественнонаучное содержание.</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38. «Природа» как философская категория.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39.Роль личности и народных масс в развитии общества.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40.Теория «идеального государства» Платона: современный взгляд.</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41.Философия «славянофилов» и «западников».</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42.Проблема человека в философии психоанализа.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43.Ценности постиндустриальной культуры.</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44.Понятие инновации и инновационная культура.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45.Человек в пространстве информационной культуры.</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46.Ценности мифологического сознания.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47.Культура и субкультура.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48.Сельская культура: сущность, основные приметы.</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49.Трансформация понятия «общество» под влиянием глобально-информационных процессов.</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50.Особенности социализации молодёжи.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51.Информационный терроризм в современном мире.</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52.Социальный портрет современного российского студента.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53.Ценностные ориентации молодёжи: проблема измерения.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54.Инновации как элемент молодёжного поведения.</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lastRenderedPageBreak/>
        <w:t>55.Образование в современном мире.</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56.Проблема периодизации истории: формационный и цивилизационный подход.</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57.Основные закономерности возникновения государства.</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58.Принцип разделения властей.</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59.Особенности правовых систем в современности.</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60.Ювенальная юстиция в современной правовой культуре.</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61.Явление массовой культуры в современном мире.</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62.История и историческое сознание.</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63.Проблемы региональной истории и культуры.</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64.Явление провинциальной культуры.</w:t>
      </w:r>
    </w:p>
    <w:p w:rsidR="00FF47B4" w:rsidRDefault="00FF47B4" w:rsidP="00FF47B4">
      <w:pPr>
        <w:spacing w:after="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65.Явление молодёжной культуры.</w:t>
      </w:r>
    </w:p>
    <w:p w:rsidR="00FF47B4" w:rsidRDefault="00FF47B4" w:rsidP="00FF47B4">
      <w:pPr>
        <w:spacing w:after="0"/>
        <w:rPr>
          <w:rFonts w:ascii="Times New Roman" w:hAnsi="Times New Roman" w:cs="Times New Roman"/>
          <w:sz w:val="28"/>
          <w:szCs w:val="28"/>
        </w:rPr>
      </w:pPr>
    </w:p>
    <w:sectPr w:rsidR="00FF4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2B6"/>
    <w:multiLevelType w:val="hybridMultilevel"/>
    <w:tmpl w:val="3ECC7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21C3A8E"/>
    <w:multiLevelType w:val="hybridMultilevel"/>
    <w:tmpl w:val="3D3A3352"/>
    <w:lvl w:ilvl="0" w:tplc="2612F2B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C43DDA"/>
    <w:multiLevelType w:val="hybridMultilevel"/>
    <w:tmpl w:val="9782F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CB2111"/>
    <w:multiLevelType w:val="hybridMultilevel"/>
    <w:tmpl w:val="D52C8B5E"/>
    <w:lvl w:ilvl="0" w:tplc="32F06A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68"/>
    <w:rsid w:val="000B4B9C"/>
    <w:rsid w:val="000D3155"/>
    <w:rsid w:val="00114F81"/>
    <w:rsid w:val="00140399"/>
    <w:rsid w:val="0016102B"/>
    <w:rsid w:val="00220AA1"/>
    <w:rsid w:val="00334127"/>
    <w:rsid w:val="0036151D"/>
    <w:rsid w:val="00364DA8"/>
    <w:rsid w:val="003733EF"/>
    <w:rsid w:val="00392796"/>
    <w:rsid w:val="003B2B12"/>
    <w:rsid w:val="00402386"/>
    <w:rsid w:val="00553BB4"/>
    <w:rsid w:val="005C20AD"/>
    <w:rsid w:val="005F3698"/>
    <w:rsid w:val="00733A6D"/>
    <w:rsid w:val="00735C78"/>
    <w:rsid w:val="007512BE"/>
    <w:rsid w:val="007A51D8"/>
    <w:rsid w:val="008912D3"/>
    <w:rsid w:val="0089475B"/>
    <w:rsid w:val="008F6352"/>
    <w:rsid w:val="00984069"/>
    <w:rsid w:val="00991817"/>
    <w:rsid w:val="009D0ED9"/>
    <w:rsid w:val="00A00BC6"/>
    <w:rsid w:val="00A222B2"/>
    <w:rsid w:val="00BE016B"/>
    <w:rsid w:val="00C4597F"/>
    <w:rsid w:val="00C8743C"/>
    <w:rsid w:val="00CC0D6C"/>
    <w:rsid w:val="00D00ADD"/>
    <w:rsid w:val="00D16AD4"/>
    <w:rsid w:val="00D54E15"/>
    <w:rsid w:val="00D62543"/>
    <w:rsid w:val="00DC3074"/>
    <w:rsid w:val="00E54B68"/>
    <w:rsid w:val="00E606FA"/>
    <w:rsid w:val="00EC6477"/>
    <w:rsid w:val="00EC6FFA"/>
    <w:rsid w:val="00EF6B1D"/>
    <w:rsid w:val="00F02F14"/>
    <w:rsid w:val="00F41407"/>
    <w:rsid w:val="00F77D02"/>
    <w:rsid w:val="00FD715C"/>
    <w:rsid w:val="00FF4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B12"/>
    <w:pPr>
      <w:ind w:left="720"/>
      <w:contextualSpacing/>
    </w:pPr>
  </w:style>
  <w:style w:type="paragraph" w:styleId="a4">
    <w:name w:val="Balloon Text"/>
    <w:basedOn w:val="a"/>
    <w:link w:val="a5"/>
    <w:uiPriority w:val="99"/>
    <w:semiHidden/>
    <w:unhideWhenUsed/>
    <w:rsid w:val="00EF6B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B12"/>
    <w:pPr>
      <w:ind w:left="720"/>
      <w:contextualSpacing/>
    </w:pPr>
  </w:style>
  <w:style w:type="paragraph" w:styleId="a4">
    <w:name w:val="Balloon Text"/>
    <w:basedOn w:val="a"/>
    <w:link w:val="a5"/>
    <w:uiPriority w:val="99"/>
    <w:semiHidden/>
    <w:unhideWhenUsed/>
    <w:rsid w:val="00EF6B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26170">
      <w:bodyDiv w:val="1"/>
      <w:marLeft w:val="0"/>
      <w:marRight w:val="0"/>
      <w:marTop w:val="0"/>
      <w:marBottom w:val="0"/>
      <w:divBdr>
        <w:top w:val="none" w:sz="0" w:space="0" w:color="auto"/>
        <w:left w:val="none" w:sz="0" w:space="0" w:color="auto"/>
        <w:bottom w:val="none" w:sz="0" w:space="0" w:color="auto"/>
        <w:right w:val="none" w:sz="0" w:space="0" w:color="auto"/>
      </w:divBdr>
    </w:div>
    <w:div w:id="1571037828">
      <w:bodyDiv w:val="1"/>
      <w:marLeft w:val="0"/>
      <w:marRight w:val="0"/>
      <w:marTop w:val="0"/>
      <w:marBottom w:val="0"/>
      <w:divBdr>
        <w:top w:val="none" w:sz="0" w:space="0" w:color="auto"/>
        <w:left w:val="none" w:sz="0" w:space="0" w:color="auto"/>
        <w:bottom w:val="none" w:sz="0" w:space="0" w:color="auto"/>
        <w:right w:val="none" w:sz="0" w:space="0" w:color="auto"/>
      </w:divBdr>
    </w:div>
    <w:div w:id="1646083114">
      <w:bodyDiv w:val="1"/>
      <w:marLeft w:val="0"/>
      <w:marRight w:val="0"/>
      <w:marTop w:val="0"/>
      <w:marBottom w:val="0"/>
      <w:divBdr>
        <w:top w:val="none" w:sz="0" w:space="0" w:color="auto"/>
        <w:left w:val="none" w:sz="0" w:space="0" w:color="auto"/>
        <w:bottom w:val="none" w:sz="0" w:space="0" w:color="auto"/>
        <w:right w:val="none" w:sz="0" w:space="0" w:color="auto"/>
      </w:divBdr>
    </w:div>
    <w:div w:id="19122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E8CE-199A-4E45-81E3-93172054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16</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c:creator>
  <cp:lastModifiedBy>user</cp:lastModifiedBy>
  <cp:revision>33</cp:revision>
  <cp:lastPrinted>2013-03-04T11:16:00Z</cp:lastPrinted>
  <dcterms:created xsi:type="dcterms:W3CDTF">2012-11-07T07:49:00Z</dcterms:created>
  <dcterms:modified xsi:type="dcterms:W3CDTF">2013-03-11T09:31:00Z</dcterms:modified>
</cp:coreProperties>
</file>